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310"/>
        <w:gridCol w:w="5518"/>
        <w:gridCol w:w="4245"/>
      </w:tblGrid>
      <w:tr w:rsidR="00DA4640" w:rsidRPr="00057FAA" w14:paraId="364C3F96" w14:textId="77777777" w:rsidTr="00057FAA">
        <w:trPr>
          <w:trHeight w:val="8352"/>
          <w:tblHeader/>
          <w:jc w:val="center"/>
        </w:trPr>
        <w:tc>
          <w:tcPr>
            <w:tcW w:w="5310" w:type="dxa"/>
            <w:tcMar>
              <w:right w:w="1037" w:type="dxa"/>
            </w:tcMar>
          </w:tcPr>
          <w:p w14:paraId="53C97B26" w14:textId="77777777" w:rsidR="00006481" w:rsidRPr="001C0B60" w:rsidRDefault="00006481" w:rsidP="00006481">
            <w:pPr>
              <w:pStyle w:val="Heading7"/>
              <w:outlineLvl w:val="6"/>
              <w:rPr>
                <w:rFonts w:ascii="Times New Roman" w:hAnsi="Times New Roman" w:cs="Times New Roman"/>
                <w:b/>
              </w:rPr>
            </w:pPr>
            <w:r w:rsidRPr="001C0B60">
              <w:rPr>
                <w:rFonts w:ascii="Times New Roman" w:hAnsi="Times New Roman" w:cs="Times New Roman"/>
                <w:b/>
              </w:rPr>
              <w:t xml:space="preserve">Quarter </w:t>
            </w:r>
            <w:r w:rsidR="00BE5A13" w:rsidRPr="001C0B60">
              <w:rPr>
                <w:rFonts w:ascii="Times New Roman" w:hAnsi="Times New Roman" w:cs="Times New Roman"/>
                <w:b/>
              </w:rPr>
              <w:t>I</w:t>
            </w:r>
          </w:p>
          <w:p w14:paraId="738651F2" w14:textId="77777777" w:rsidR="00BF3192" w:rsidRPr="001C0B60" w:rsidRDefault="00BF3192" w:rsidP="00006481">
            <w:pPr>
              <w:pStyle w:val="Heading7"/>
              <w:outlineLvl w:val="6"/>
              <w:rPr>
                <w:rFonts w:ascii="Times New Roman" w:hAnsi="Times New Roman" w:cs="Times New Roman"/>
                <w:b/>
              </w:rPr>
            </w:pPr>
            <w:r w:rsidRPr="001C0B60">
              <w:rPr>
                <w:rFonts w:ascii="Times New Roman" w:hAnsi="Times New Roman" w:cs="Times New Roman"/>
                <w:b/>
              </w:rPr>
              <w:t>Family Events</w:t>
            </w:r>
          </w:p>
          <w:tbl>
            <w:tblPr>
              <w:tblStyle w:val="GridTable4-Accent2"/>
              <w:tblW w:w="4765" w:type="dxa"/>
              <w:tblLayout w:type="fixed"/>
              <w:tblLook w:val="04A0" w:firstRow="1" w:lastRow="0" w:firstColumn="1" w:lastColumn="0" w:noHBand="0" w:noVBand="1"/>
              <w:tblCaption w:val="List of Family Events"/>
              <w:tblDescription w:val="This table gives the event title, date, time and location "/>
            </w:tblPr>
            <w:tblGrid>
              <w:gridCol w:w="1615"/>
              <w:gridCol w:w="1383"/>
              <w:gridCol w:w="1767"/>
            </w:tblGrid>
            <w:tr w:rsidR="00DA4640" w:rsidRPr="001C0B60" w14:paraId="0D4EB70F" w14:textId="77777777" w:rsidTr="00506C53">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615" w:type="dxa"/>
                  <w:hideMark/>
                </w:tcPr>
                <w:p w14:paraId="03029566" w14:textId="77777777" w:rsidR="00F539E5" w:rsidRPr="001C0B60" w:rsidRDefault="00F539E5" w:rsidP="00F539E5">
                  <w:pPr>
                    <w:widowControl w:val="0"/>
                    <w:spacing w:after="3"/>
                    <w:rPr>
                      <w:rFonts w:ascii="Times New Roman" w:eastAsia="Times New Roman" w:hAnsi="Times New Roman" w:cs="Times New Roman"/>
                      <w:color w:val="auto"/>
                      <w:kern w:val="28"/>
                      <w:lang w:eastAsia="en-US"/>
                      <w14:cntxtAlts/>
                    </w:rPr>
                  </w:pPr>
                  <w:r w:rsidRPr="001C0B60">
                    <w:rPr>
                      <w:rFonts w:ascii="Times New Roman" w:eastAsia="Times New Roman" w:hAnsi="Times New Roman" w:cs="Times New Roman"/>
                      <w:color w:val="auto"/>
                      <w:kern w:val="28"/>
                      <w:lang w:eastAsia="en-US"/>
                      <w14:cntxtAlts/>
                    </w:rPr>
                    <w:t>Event Title</w:t>
                  </w:r>
                </w:p>
              </w:tc>
              <w:tc>
                <w:tcPr>
                  <w:tcW w:w="1383" w:type="dxa"/>
                  <w:hideMark/>
                </w:tcPr>
                <w:p w14:paraId="152A0D80" w14:textId="77777777" w:rsidR="00F539E5" w:rsidRPr="001C0B60"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28"/>
                      <w:lang w:eastAsia="en-US"/>
                      <w14:cntxtAlts/>
                    </w:rPr>
                  </w:pPr>
                  <w:r w:rsidRPr="001C0B60">
                    <w:rPr>
                      <w:rFonts w:ascii="Times New Roman" w:eastAsia="Times New Roman" w:hAnsi="Times New Roman" w:cs="Times New Roman"/>
                      <w:color w:val="auto"/>
                      <w:kern w:val="28"/>
                      <w:lang w:eastAsia="en-US"/>
                      <w14:cntxtAlts/>
                    </w:rPr>
                    <w:t>Date &amp; Time</w:t>
                  </w:r>
                </w:p>
              </w:tc>
              <w:tc>
                <w:tcPr>
                  <w:tcW w:w="1767" w:type="dxa"/>
                  <w:hideMark/>
                </w:tcPr>
                <w:p w14:paraId="095497C3" w14:textId="77777777" w:rsidR="00F539E5" w:rsidRPr="001C0B60"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28"/>
                      <w:lang w:eastAsia="en-US"/>
                      <w14:cntxtAlts/>
                    </w:rPr>
                  </w:pPr>
                  <w:r w:rsidRPr="001C0B60">
                    <w:rPr>
                      <w:rFonts w:ascii="Times New Roman" w:eastAsia="Times New Roman" w:hAnsi="Times New Roman" w:cs="Times New Roman"/>
                      <w:color w:val="auto"/>
                      <w:kern w:val="28"/>
                      <w:lang w:eastAsia="en-US"/>
                      <w14:cntxtAlts/>
                    </w:rPr>
                    <w:t>Location</w:t>
                  </w:r>
                </w:p>
              </w:tc>
            </w:tr>
            <w:tr w:rsidR="00DA4640" w:rsidRPr="001C0B60" w14:paraId="3C200FC1" w14:textId="77777777" w:rsidTr="00506C53">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615" w:type="dxa"/>
                  <w:hideMark/>
                </w:tcPr>
                <w:p w14:paraId="1FD17C2A" w14:textId="77777777" w:rsidR="00F539E5" w:rsidRPr="001C0B60" w:rsidRDefault="00506C53" w:rsidP="00F539E5">
                  <w:pPr>
                    <w:widowControl w:val="0"/>
                    <w:spacing w:after="3"/>
                    <w:rPr>
                      <w:rFonts w:ascii="Times New Roman" w:eastAsia="Times New Roman" w:hAnsi="Times New Roman" w:cs="Times New Roman"/>
                      <w:kern w:val="28"/>
                      <w:lang w:eastAsia="en-US"/>
                      <w14:cntxtAlts/>
                    </w:rPr>
                  </w:pPr>
                  <w:r w:rsidRPr="001C0B60">
                    <w:rPr>
                      <w:rFonts w:ascii="Times New Roman" w:eastAsia="Times New Roman" w:hAnsi="Times New Roman" w:cs="Times New Roman"/>
                      <w:kern w:val="28"/>
                      <w:lang w:eastAsia="en-US"/>
                      <w14:cntxtAlts/>
                    </w:rPr>
                    <w:t>Supply Pick Up</w:t>
                  </w:r>
                </w:p>
              </w:tc>
              <w:tc>
                <w:tcPr>
                  <w:tcW w:w="1383" w:type="dxa"/>
                  <w:hideMark/>
                </w:tcPr>
                <w:p w14:paraId="42951633" w14:textId="77777777" w:rsidR="00FB5360" w:rsidRPr="001C0B60" w:rsidRDefault="00506C53"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September 1-3</w:t>
                  </w:r>
                </w:p>
              </w:tc>
              <w:tc>
                <w:tcPr>
                  <w:tcW w:w="1767" w:type="dxa"/>
                  <w:hideMark/>
                </w:tcPr>
                <w:p w14:paraId="6C816C2E" w14:textId="77777777" w:rsidR="00F539E5" w:rsidRPr="001C0B60" w:rsidRDefault="00506C53"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Dundalk ES</w:t>
                  </w:r>
                </w:p>
              </w:tc>
            </w:tr>
            <w:tr w:rsidR="00DA4640" w:rsidRPr="001C0B60" w14:paraId="321A1ACD" w14:textId="77777777" w:rsidTr="00506C53">
              <w:trPr>
                <w:trHeight w:val="1261"/>
              </w:trPr>
              <w:tc>
                <w:tcPr>
                  <w:cnfStyle w:val="001000000000" w:firstRow="0" w:lastRow="0" w:firstColumn="1" w:lastColumn="0" w:oddVBand="0" w:evenVBand="0" w:oddHBand="0" w:evenHBand="0" w:firstRowFirstColumn="0" w:firstRowLastColumn="0" w:lastRowFirstColumn="0" w:lastRowLastColumn="0"/>
                  <w:tcW w:w="1615" w:type="dxa"/>
                </w:tcPr>
                <w:p w14:paraId="35094072" w14:textId="77777777" w:rsidR="002E1E31" w:rsidRPr="001C0B60" w:rsidRDefault="00506C53" w:rsidP="00F539E5">
                  <w:pPr>
                    <w:widowControl w:val="0"/>
                    <w:spacing w:after="3"/>
                    <w:rPr>
                      <w:rFonts w:ascii="Times New Roman" w:eastAsia="Times New Roman" w:hAnsi="Times New Roman" w:cs="Times New Roman"/>
                      <w:kern w:val="28"/>
                      <w:lang w:eastAsia="en-US"/>
                      <w14:cntxtAlts/>
                    </w:rPr>
                  </w:pPr>
                  <w:r w:rsidRPr="001C0B60">
                    <w:rPr>
                      <w:rFonts w:ascii="Times New Roman" w:eastAsia="Times New Roman" w:hAnsi="Times New Roman" w:cs="Times New Roman"/>
                      <w:kern w:val="28"/>
                      <w:lang w:eastAsia="en-US"/>
                      <w14:cntxtAlts/>
                    </w:rPr>
                    <w:t>Parent Q &amp; A</w:t>
                  </w:r>
                </w:p>
              </w:tc>
              <w:tc>
                <w:tcPr>
                  <w:tcW w:w="1383" w:type="dxa"/>
                </w:tcPr>
                <w:p w14:paraId="3EFA2D61" w14:textId="77777777" w:rsidR="00BE5A13" w:rsidRPr="001C0B60" w:rsidRDefault="00506C53" w:rsidP="00F539E5">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September 3</w:t>
                  </w:r>
                </w:p>
              </w:tc>
              <w:tc>
                <w:tcPr>
                  <w:tcW w:w="1767" w:type="dxa"/>
                </w:tcPr>
                <w:p w14:paraId="1EABC585" w14:textId="77777777" w:rsidR="00F539E5" w:rsidRPr="001C0B60" w:rsidRDefault="00506C53" w:rsidP="00F539E5">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ZOOM</w:t>
                  </w:r>
                </w:p>
                <w:p w14:paraId="3EC54CA5" w14:textId="77777777" w:rsidR="00506C53" w:rsidRPr="001C0B60" w:rsidRDefault="00506C53" w:rsidP="00F539E5">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kern w:val="28"/>
                      <w:lang w:eastAsia="en-US"/>
                      <w14:cntxtAlts/>
                    </w:rPr>
                  </w:pPr>
                  <w:r w:rsidRPr="001C0B60">
                    <w:rPr>
                      <w:rFonts w:ascii="Times New Roman" w:eastAsia="Times New Roman" w:hAnsi="Times New Roman" w:cs="Times New Roman"/>
                      <w:i/>
                      <w:iCs/>
                      <w:kern w:val="28"/>
                      <w:lang w:eastAsia="en-US"/>
                      <w14:cntxtAlts/>
                    </w:rPr>
                    <w:t>Spanish Interpreter present</w:t>
                  </w:r>
                </w:p>
              </w:tc>
            </w:tr>
            <w:tr w:rsidR="00DA4640" w:rsidRPr="001C0B60" w14:paraId="0CC7E370" w14:textId="77777777" w:rsidTr="00506C5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615" w:type="dxa"/>
                </w:tcPr>
                <w:p w14:paraId="2E83018A" w14:textId="77777777" w:rsidR="00F539E5" w:rsidRPr="001C0B60" w:rsidRDefault="00506C53" w:rsidP="00F539E5">
                  <w:pPr>
                    <w:widowControl w:val="0"/>
                    <w:spacing w:after="3"/>
                    <w:rPr>
                      <w:rFonts w:ascii="Times New Roman" w:eastAsia="Times New Roman" w:hAnsi="Times New Roman" w:cs="Times New Roman"/>
                      <w:kern w:val="28"/>
                      <w:lang w:eastAsia="en-US"/>
                      <w14:cntxtAlts/>
                    </w:rPr>
                  </w:pPr>
                  <w:r w:rsidRPr="001C0B60">
                    <w:rPr>
                      <w:rFonts w:ascii="Times New Roman" w:eastAsia="Times New Roman" w:hAnsi="Times New Roman" w:cs="Times New Roman"/>
                      <w:kern w:val="28"/>
                      <w:lang w:eastAsia="en-US"/>
                      <w14:cntxtAlts/>
                    </w:rPr>
                    <w:t>Technology Support</w:t>
                  </w:r>
                  <w:r w:rsidR="004D50EE" w:rsidRPr="001C0B60">
                    <w:rPr>
                      <w:rFonts w:ascii="Times New Roman" w:eastAsia="Times New Roman" w:hAnsi="Times New Roman" w:cs="Times New Roman"/>
                      <w:kern w:val="28"/>
                      <w:lang w:eastAsia="en-US"/>
                      <w14:cntxtAlts/>
                    </w:rPr>
                    <w:t xml:space="preserve"> </w:t>
                  </w:r>
                </w:p>
              </w:tc>
              <w:tc>
                <w:tcPr>
                  <w:tcW w:w="1383" w:type="dxa"/>
                </w:tcPr>
                <w:p w14:paraId="72DEE784" w14:textId="26EA0AEA" w:rsidR="00BE5A13" w:rsidRPr="001C0B60" w:rsidRDefault="00506C53" w:rsidP="0086219C">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 xml:space="preserve">September </w:t>
                  </w:r>
                  <w:r w:rsidR="00D1207B" w:rsidRPr="001C0B60">
                    <w:rPr>
                      <w:rFonts w:ascii="Times New Roman" w:eastAsia="Times New Roman" w:hAnsi="Times New Roman" w:cs="Times New Roman"/>
                      <w:b/>
                      <w:bCs/>
                      <w:kern w:val="28"/>
                      <w:lang w:eastAsia="en-US"/>
                      <w14:cntxtAlts/>
                    </w:rPr>
                    <w:t xml:space="preserve">11, </w:t>
                  </w:r>
                  <w:r w:rsidRPr="001C0B60">
                    <w:rPr>
                      <w:rFonts w:ascii="Times New Roman" w:eastAsia="Times New Roman" w:hAnsi="Times New Roman" w:cs="Times New Roman"/>
                      <w:b/>
                      <w:bCs/>
                      <w:kern w:val="28"/>
                      <w:lang w:eastAsia="en-US"/>
                      <w14:cntxtAlts/>
                    </w:rPr>
                    <w:t>17</w:t>
                  </w:r>
                  <w:r w:rsidR="0020080B" w:rsidRPr="001C0B60">
                    <w:rPr>
                      <w:rFonts w:ascii="Times New Roman" w:eastAsia="Times New Roman" w:hAnsi="Times New Roman" w:cs="Times New Roman"/>
                      <w:b/>
                      <w:bCs/>
                      <w:kern w:val="28"/>
                      <w:lang w:eastAsia="en-US"/>
                      <w14:cntxtAlts/>
                    </w:rPr>
                    <w:t>, 9:00-2:00</w:t>
                  </w:r>
                </w:p>
              </w:tc>
              <w:tc>
                <w:tcPr>
                  <w:tcW w:w="1767" w:type="dxa"/>
                </w:tcPr>
                <w:p w14:paraId="6C64B1BB" w14:textId="77777777" w:rsidR="002321EC" w:rsidRPr="001C0B60" w:rsidRDefault="00506C53"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Dundalk ES</w:t>
                  </w:r>
                </w:p>
                <w:p w14:paraId="6E0339A8" w14:textId="77777777" w:rsidR="0020080B" w:rsidRPr="001C0B60" w:rsidRDefault="0020080B"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and Virtual</w:t>
                  </w:r>
                </w:p>
              </w:tc>
            </w:tr>
            <w:tr w:rsidR="00D1207B" w:rsidRPr="001C0B60" w14:paraId="25EB8C83" w14:textId="77777777" w:rsidTr="00506C53">
              <w:trPr>
                <w:trHeight w:val="827"/>
              </w:trPr>
              <w:tc>
                <w:tcPr>
                  <w:cnfStyle w:val="001000000000" w:firstRow="0" w:lastRow="0" w:firstColumn="1" w:lastColumn="0" w:oddVBand="0" w:evenVBand="0" w:oddHBand="0" w:evenHBand="0" w:firstRowFirstColumn="0" w:firstRowLastColumn="0" w:lastRowFirstColumn="0" w:lastRowLastColumn="0"/>
                  <w:tcW w:w="1615" w:type="dxa"/>
                </w:tcPr>
                <w:p w14:paraId="327EC40F" w14:textId="52E776B8" w:rsidR="00D1207B" w:rsidRPr="001C0B60" w:rsidRDefault="00D1207B" w:rsidP="00F539E5">
                  <w:pPr>
                    <w:widowControl w:val="0"/>
                    <w:spacing w:after="3"/>
                    <w:rPr>
                      <w:rFonts w:ascii="Times New Roman" w:eastAsia="Times New Roman" w:hAnsi="Times New Roman" w:cs="Times New Roman"/>
                      <w:kern w:val="28"/>
                      <w:lang w:eastAsia="en-US"/>
                      <w14:cntxtAlts/>
                    </w:rPr>
                  </w:pPr>
                  <w:r w:rsidRPr="001C0B60">
                    <w:rPr>
                      <w:rFonts w:ascii="Times New Roman" w:eastAsia="Times New Roman" w:hAnsi="Times New Roman" w:cs="Times New Roman"/>
                      <w:kern w:val="28"/>
                      <w:lang w:eastAsia="en-US"/>
                      <w14:cntxtAlts/>
                    </w:rPr>
                    <w:t>In Person Registration</w:t>
                  </w:r>
                </w:p>
              </w:tc>
              <w:tc>
                <w:tcPr>
                  <w:tcW w:w="1383" w:type="dxa"/>
                </w:tcPr>
                <w:p w14:paraId="1F3CAB10" w14:textId="127BDAF5" w:rsidR="00D1207B" w:rsidRPr="001C0B60" w:rsidRDefault="00D1207B" w:rsidP="0086219C">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Sept 2, 11, 17, 23, 30</w:t>
                  </w:r>
                </w:p>
                <w:p w14:paraId="348BB5A8" w14:textId="7A0C70BA" w:rsidR="00D1207B" w:rsidRPr="001C0B60" w:rsidRDefault="00D1207B" w:rsidP="0086219C">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Oct 7, 14,</w:t>
                  </w:r>
                </w:p>
                <w:p w14:paraId="44345109" w14:textId="7D2237FE" w:rsidR="00D1207B" w:rsidRPr="001C0B60" w:rsidRDefault="00D1207B" w:rsidP="0086219C">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p>
              </w:tc>
              <w:tc>
                <w:tcPr>
                  <w:tcW w:w="1767" w:type="dxa"/>
                </w:tcPr>
                <w:p w14:paraId="26159B17" w14:textId="65D34EDB" w:rsidR="00D1207B" w:rsidRPr="001C0B60" w:rsidRDefault="00D1207B" w:rsidP="00F539E5">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Dundalk ES</w:t>
                  </w:r>
                </w:p>
              </w:tc>
            </w:tr>
            <w:tr w:rsidR="00BE5A13" w:rsidRPr="001C0B60" w14:paraId="66E65034" w14:textId="77777777" w:rsidTr="00506C5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615" w:type="dxa"/>
                </w:tcPr>
                <w:p w14:paraId="6B6CE779" w14:textId="77777777" w:rsidR="00BE5A13" w:rsidRPr="001C0B60" w:rsidRDefault="00506C53" w:rsidP="00F539E5">
                  <w:pPr>
                    <w:widowControl w:val="0"/>
                    <w:spacing w:after="3"/>
                    <w:rPr>
                      <w:rFonts w:ascii="Times New Roman" w:eastAsia="Times New Roman" w:hAnsi="Times New Roman" w:cs="Times New Roman"/>
                      <w:bCs w:val="0"/>
                      <w:kern w:val="28"/>
                      <w:lang w:eastAsia="en-US"/>
                      <w14:cntxtAlts/>
                    </w:rPr>
                  </w:pPr>
                  <w:r w:rsidRPr="001C0B60">
                    <w:rPr>
                      <w:rFonts w:ascii="Times New Roman" w:eastAsia="Times New Roman" w:hAnsi="Times New Roman" w:cs="Times New Roman"/>
                      <w:bCs w:val="0"/>
                      <w:kern w:val="28"/>
                      <w:lang w:eastAsia="en-US"/>
                      <w14:cntxtAlts/>
                    </w:rPr>
                    <w:t>Back to School Night</w:t>
                  </w:r>
                  <w:r w:rsidR="004D50EE" w:rsidRPr="001C0B60">
                    <w:rPr>
                      <w:rFonts w:ascii="Times New Roman" w:eastAsia="Times New Roman" w:hAnsi="Times New Roman" w:cs="Times New Roman"/>
                      <w:bCs w:val="0"/>
                      <w:kern w:val="28"/>
                      <w:lang w:eastAsia="en-US"/>
                      <w14:cntxtAlts/>
                    </w:rPr>
                    <w:t xml:space="preserve"> </w:t>
                  </w:r>
                </w:p>
                <w:p w14:paraId="4BF8F81B" w14:textId="77777777" w:rsidR="00EF687A" w:rsidRPr="001C0B60" w:rsidRDefault="00EF687A" w:rsidP="00F539E5">
                  <w:pPr>
                    <w:widowControl w:val="0"/>
                    <w:spacing w:after="3"/>
                    <w:rPr>
                      <w:rFonts w:ascii="Times New Roman" w:eastAsia="Times New Roman" w:hAnsi="Times New Roman" w:cs="Times New Roman"/>
                      <w:bCs w:val="0"/>
                      <w:kern w:val="28"/>
                      <w:lang w:eastAsia="en-US"/>
                      <w14:cntxtAlts/>
                    </w:rPr>
                  </w:pPr>
                </w:p>
              </w:tc>
              <w:tc>
                <w:tcPr>
                  <w:tcW w:w="1383" w:type="dxa"/>
                </w:tcPr>
                <w:p w14:paraId="2952F40F" w14:textId="77777777" w:rsidR="004D50EE" w:rsidRPr="001C0B60" w:rsidRDefault="00506C53" w:rsidP="0086219C">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September 22</w:t>
                  </w:r>
                </w:p>
              </w:tc>
              <w:tc>
                <w:tcPr>
                  <w:tcW w:w="1767" w:type="dxa"/>
                </w:tcPr>
                <w:p w14:paraId="23E39751" w14:textId="77777777" w:rsidR="00BE5A13" w:rsidRDefault="0020080B"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Google Meets</w:t>
                  </w:r>
                </w:p>
                <w:p w14:paraId="6E69AB87" w14:textId="6D30D21E" w:rsidR="001C0B60" w:rsidRPr="001C0B60" w:rsidRDefault="001C0B60"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i/>
                      <w:iCs/>
                      <w:kern w:val="28"/>
                      <w:lang w:eastAsia="en-US"/>
                      <w14:cntxtAlts/>
                    </w:rPr>
                    <w:t>Spanish Interpreter present</w:t>
                  </w:r>
                </w:p>
              </w:tc>
            </w:tr>
            <w:tr w:rsidR="00BE5A13" w:rsidRPr="001C0B60" w14:paraId="53E9B69B" w14:textId="77777777" w:rsidTr="00506C53">
              <w:trPr>
                <w:trHeight w:val="1209"/>
              </w:trPr>
              <w:tc>
                <w:tcPr>
                  <w:cnfStyle w:val="001000000000" w:firstRow="0" w:lastRow="0" w:firstColumn="1" w:lastColumn="0" w:oddVBand="0" w:evenVBand="0" w:oddHBand="0" w:evenHBand="0" w:firstRowFirstColumn="0" w:firstRowLastColumn="0" w:lastRowFirstColumn="0" w:lastRowLastColumn="0"/>
                  <w:tcW w:w="1615" w:type="dxa"/>
                </w:tcPr>
                <w:p w14:paraId="2C9FC5F7" w14:textId="77777777" w:rsidR="00BE5A13" w:rsidRPr="001C0B60" w:rsidRDefault="00506C53" w:rsidP="00F539E5">
                  <w:pPr>
                    <w:widowControl w:val="0"/>
                    <w:spacing w:after="3"/>
                    <w:rPr>
                      <w:rFonts w:ascii="Times New Roman" w:eastAsia="Times New Roman" w:hAnsi="Times New Roman" w:cs="Times New Roman"/>
                      <w:bCs w:val="0"/>
                      <w:kern w:val="28"/>
                      <w:lang w:eastAsia="en-US"/>
                      <w14:cntxtAlts/>
                    </w:rPr>
                  </w:pPr>
                  <w:r w:rsidRPr="001C0B60">
                    <w:rPr>
                      <w:rFonts w:ascii="Times New Roman" w:eastAsia="Times New Roman" w:hAnsi="Times New Roman" w:cs="Times New Roman"/>
                      <w:bCs w:val="0"/>
                      <w:kern w:val="28"/>
                      <w:lang w:eastAsia="en-US"/>
                      <w14:cntxtAlts/>
                    </w:rPr>
                    <w:t>Wednesday Support</w:t>
                  </w:r>
                </w:p>
              </w:tc>
              <w:tc>
                <w:tcPr>
                  <w:tcW w:w="1383" w:type="dxa"/>
                </w:tcPr>
                <w:p w14:paraId="087A5DDD" w14:textId="77777777" w:rsidR="003C6A7B" w:rsidRPr="001C0B60" w:rsidRDefault="0020080B" w:rsidP="0086219C">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Ongoing during Remote Learning</w:t>
                  </w:r>
                </w:p>
                <w:p w14:paraId="596FA58D" w14:textId="77777777" w:rsidR="0020080B" w:rsidRPr="001C0B60" w:rsidRDefault="0020080B" w:rsidP="0086219C">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9:00-2:00</w:t>
                  </w:r>
                </w:p>
              </w:tc>
              <w:tc>
                <w:tcPr>
                  <w:tcW w:w="1767" w:type="dxa"/>
                </w:tcPr>
                <w:p w14:paraId="2B2EE9E4" w14:textId="77777777" w:rsidR="0020080B" w:rsidRPr="001C0B60" w:rsidRDefault="0020080B" w:rsidP="0020080B">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Dundalk ES</w:t>
                  </w:r>
                </w:p>
                <w:p w14:paraId="41CF973C" w14:textId="77777777" w:rsidR="00BE5A13" w:rsidRPr="001C0B60" w:rsidRDefault="0020080B" w:rsidP="0020080B">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and Vi</w:t>
                  </w:r>
                  <w:bookmarkStart w:id="0" w:name="_GoBack"/>
                  <w:bookmarkEnd w:id="0"/>
                  <w:r w:rsidRPr="001C0B60">
                    <w:rPr>
                      <w:rFonts w:ascii="Times New Roman" w:eastAsia="Times New Roman" w:hAnsi="Times New Roman" w:cs="Times New Roman"/>
                      <w:b/>
                      <w:bCs/>
                      <w:kern w:val="28"/>
                      <w:lang w:eastAsia="en-US"/>
                      <w14:cntxtAlts/>
                    </w:rPr>
                    <w:t>rtual</w:t>
                  </w:r>
                </w:p>
              </w:tc>
            </w:tr>
            <w:tr w:rsidR="00D1207B" w:rsidRPr="00057FAA" w14:paraId="67A90E07" w14:textId="77777777" w:rsidTr="00506C53">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1615" w:type="dxa"/>
                </w:tcPr>
                <w:p w14:paraId="764E51AB" w14:textId="553E0E50" w:rsidR="00D1207B" w:rsidRPr="001C0B60" w:rsidRDefault="00D1207B" w:rsidP="00F539E5">
                  <w:pPr>
                    <w:widowControl w:val="0"/>
                    <w:spacing w:after="3"/>
                    <w:rPr>
                      <w:rFonts w:ascii="Times New Roman" w:eastAsia="Times New Roman" w:hAnsi="Times New Roman" w:cs="Times New Roman"/>
                      <w:kern w:val="28"/>
                      <w:lang w:eastAsia="en-US"/>
                      <w14:cntxtAlts/>
                    </w:rPr>
                  </w:pPr>
                  <w:r w:rsidRPr="001C0B60">
                    <w:rPr>
                      <w:rFonts w:ascii="Times New Roman" w:eastAsia="Times New Roman" w:hAnsi="Times New Roman" w:cs="Times New Roman"/>
                      <w:kern w:val="28"/>
                      <w:lang w:eastAsia="en-US"/>
                      <w14:cntxtAlts/>
                    </w:rPr>
                    <w:t>Parent Coffee</w:t>
                  </w:r>
                </w:p>
              </w:tc>
              <w:tc>
                <w:tcPr>
                  <w:tcW w:w="1383" w:type="dxa"/>
                </w:tcPr>
                <w:p w14:paraId="399A3EB5" w14:textId="77777777" w:rsidR="00D1207B" w:rsidRPr="001C0B60" w:rsidRDefault="00D1207B" w:rsidP="0086219C">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October 7</w:t>
                  </w:r>
                </w:p>
                <w:p w14:paraId="359FFF8A" w14:textId="192EE712" w:rsidR="00D1207B" w:rsidRPr="001C0B60" w:rsidRDefault="00D1207B" w:rsidP="0086219C">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b/>
                      <w:bCs/>
                      <w:kern w:val="28"/>
                      <w:lang w:eastAsia="en-US"/>
                      <w14:cntxtAlts/>
                    </w:rPr>
                    <w:t>9:30am</w:t>
                  </w:r>
                </w:p>
              </w:tc>
              <w:tc>
                <w:tcPr>
                  <w:tcW w:w="1767" w:type="dxa"/>
                </w:tcPr>
                <w:p w14:paraId="0B502B4A" w14:textId="77777777" w:rsidR="00D1207B" w:rsidRDefault="001C0B60" w:rsidP="0020080B">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Pr>
                      <w:rFonts w:ascii="Times New Roman" w:eastAsia="Times New Roman" w:hAnsi="Times New Roman" w:cs="Times New Roman"/>
                      <w:b/>
                      <w:bCs/>
                      <w:kern w:val="28"/>
                      <w:lang w:eastAsia="en-US"/>
                      <w14:cntxtAlts/>
                    </w:rPr>
                    <w:t>Virtual</w:t>
                  </w:r>
                </w:p>
                <w:p w14:paraId="561B12B2" w14:textId="1D997221" w:rsidR="001C0B60" w:rsidRPr="001C0B60" w:rsidRDefault="001C0B60" w:rsidP="0020080B">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8"/>
                      <w:lang w:eastAsia="en-US"/>
                      <w14:cntxtAlts/>
                    </w:rPr>
                  </w:pPr>
                  <w:r w:rsidRPr="001C0B60">
                    <w:rPr>
                      <w:rFonts w:ascii="Times New Roman" w:eastAsia="Times New Roman" w:hAnsi="Times New Roman" w:cs="Times New Roman"/>
                      <w:i/>
                      <w:iCs/>
                      <w:kern w:val="28"/>
                      <w:lang w:eastAsia="en-US"/>
                      <w14:cntxtAlts/>
                    </w:rPr>
                    <w:t>Spanish Interpreter present</w:t>
                  </w:r>
                </w:p>
              </w:tc>
            </w:tr>
          </w:tbl>
          <w:p w14:paraId="480F4208" w14:textId="77777777" w:rsidR="00F539E5" w:rsidRPr="00057FAA" w:rsidRDefault="00F539E5" w:rsidP="00BF1DD2">
            <w:pPr>
              <w:widowControl w:val="0"/>
              <w:spacing w:after="3"/>
              <w:rPr>
                <w:rFonts w:ascii="Times New Roman" w:eastAsia="Times New Roman" w:hAnsi="Times New Roman" w:cs="Times New Roman"/>
                <w:b/>
                <w:bCs/>
                <w:kern w:val="28"/>
                <w:lang w:eastAsia="en-US"/>
                <w14:cntxtAlts/>
              </w:rPr>
            </w:pPr>
          </w:p>
          <w:p w14:paraId="0C651210" w14:textId="77777777" w:rsidR="00F539E5" w:rsidRPr="00057FAA" w:rsidRDefault="00F539E5" w:rsidP="00F539E5">
            <w:pPr>
              <w:widowControl w:val="0"/>
              <w:spacing w:after="3"/>
              <w:jc w:val="center"/>
              <w:rPr>
                <w:rFonts w:ascii="Times New Roman" w:eastAsia="Times New Roman" w:hAnsi="Times New Roman" w:cs="Times New Roman"/>
                <w:b/>
                <w:bCs/>
                <w:kern w:val="28"/>
                <w:lang w:eastAsia="en-US"/>
                <w14:cntxtAlts/>
              </w:rPr>
            </w:pPr>
            <w:r w:rsidRPr="00057FAA">
              <w:rPr>
                <w:rFonts w:ascii="Times New Roman" w:eastAsia="Times New Roman" w:hAnsi="Times New Roman" w:cs="Times New Roman"/>
                <w:b/>
                <w:bCs/>
                <w:kern w:val="28"/>
                <w:lang w:eastAsia="en-US"/>
                <w14:cntxtAlts/>
              </w:rPr>
              <w:t>Support for Families</w:t>
            </w:r>
          </w:p>
          <w:p w14:paraId="1C72AB88" w14:textId="77777777" w:rsidR="00F539E5" w:rsidRPr="00057FAA" w:rsidRDefault="00F539E5" w:rsidP="00006481">
            <w:pPr>
              <w:widowControl w:val="0"/>
              <w:spacing w:after="3"/>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The following supports may be available to families during family engagement events:</w:t>
            </w:r>
            <w:r w:rsidR="00006481" w:rsidRPr="00057FAA">
              <w:rPr>
                <w:rFonts w:ascii="Times New Roman" w:eastAsia="Times New Roman" w:hAnsi="Times New Roman" w:cs="Times New Roman"/>
                <w:kern w:val="28"/>
                <w:lang w:eastAsia="en-US"/>
                <w14:cntxtAlts/>
              </w:rPr>
              <w:t xml:space="preserve"> </w:t>
            </w:r>
            <w:r w:rsidRPr="00057FAA">
              <w:rPr>
                <w:rFonts w:ascii="Times New Roman" w:eastAsia="Times New Roman" w:hAnsi="Times New Roman" w:cs="Times New Roman"/>
                <w:kern w:val="28"/>
                <w:lang w:eastAsia="en-US"/>
                <w14:cntxtAlts/>
              </w:rPr>
              <w:t xml:space="preserve">Childcare and transportation </w:t>
            </w:r>
          </w:p>
          <w:p w14:paraId="762B5153" w14:textId="77777777" w:rsidR="00F539E5" w:rsidRPr="00057FAA" w:rsidRDefault="00F539E5" w:rsidP="00BF1DD2">
            <w:pPr>
              <w:widowControl w:val="0"/>
              <w:spacing w:after="3"/>
              <w:ind w:left="450" w:firstLine="15"/>
              <w:rPr>
                <w:rFonts w:ascii="Times New Roman" w:eastAsia="Times New Roman" w:hAnsi="Times New Roman" w:cs="Times New Roman"/>
                <w:kern w:val="28"/>
                <w:lang w:eastAsia="en-US"/>
                <w14:cntxtAlts/>
              </w:rPr>
            </w:pPr>
          </w:p>
          <w:p w14:paraId="76DBE3F2" w14:textId="77777777" w:rsidR="00F539E5" w:rsidRPr="00057FAA" w:rsidRDefault="00F539E5" w:rsidP="00BF1DD2">
            <w:pPr>
              <w:pStyle w:val="ListParagraph"/>
              <w:widowControl w:val="0"/>
              <w:numPr>
                <w:ilvl w:val="0"/>
                <w:numId w:val="2"/>
              </w:numPr>
              <w:spacing w:after="3"/>
              <w:ind w:left="450"/>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 xml:space="preserve">Event offered during flexible times </w:t>
            </w:r>
          </w:p>
          <w:p w14:paraId="6CC4B26C" w14:textId="77777777" w:rsidR="00F539E5" w:rsidRPr="00057FAA" w:rsidRDefault="00F539E5" w:rsidP="00BF1DD2">
            <w:pPr>
              <w:widowControl w:val="0"/>
              <w:spacing w:after="3"/>
              <w:ind w:left="450" w:firstLine="15"/>
              <w:rPr>
                <w:rFonts w:ascii="Times New Roman" w:eastAsia="Times New Roman" w:hAnsi="Times New Roman" w:cs="Times New Roman"/>
                <w:kern w:val="28"/>
                <w:lang w:eastAsia="en-US"/>
                <w14:cntxtAlts/>
              </w:rPr>
            </w:pPr>
          </w:p>
          <w:p w14:paraId="50FDCEA5" w14:textId="77777777" w:rsidR="002D2D78" w:rsidRPr="00057FAA" w:rsidRDefault="00F539E5" w:rsidP="00006481">
            <w:pPr>
              <w:pStyle w:val="ListParagraph"/>
              <w:widowControl w:val="0"/>
              <w:numPr>
                <w:ilvl w:val="0"/>
                <w:numId w:val="2"/>
              </w:numPr>
              <w:spacing w:after="3"/>
              <w:ind w:left="450"/>
              <w:rPr>
                <w:rFonts w:ascii="Times New Roman" w:hAnsi="Times New Roman" w:cs="Times New Roman"/>
              </w:rPr>
            </w:pPr>
            <w:r w:rsidRPr="00057FAA">
              <w:rPr>
                <w:rFonts w:ascii="Times New Roman" w:eastAsia="Times New Roman" w:hAnsi="Times New Roman" w:cs="Times New Roman"/>
                <w:kern w:val="28"/>
                <w:lang w:eastAsia="en-US"/>
                <w14:cntxtAlts/>
              </w:rPr>
              <w:t xml:space="preserve">Interpreters (upon request) </w:t>
            </w:r>
            <w:proofErr w:type="spellStart"/>
            <w:r w:rsidRPr="00057FAA">
              <w:rPr>
                <w:rFonts w:ascii="Times New Roman" w:eastAsia="Times New Roman" w:hAnsi="Times New Roman" w:cs="Times New Roman"/>
                <w:kern w:val="28"/>
                <w:lang w:eastAsia="en-US"/>
                <w14:cntxtAlts/>
              </w:rPr>
              <w:t>Interpretes</w:t>
            </w:r>
            <w:proofErr w:type="spellEnd"/>
            <w:r w:rsidRPr="00057FAA">
              <w:rPr>
                <w:rFonts w:ascii="Times New Roman" w:eastAsia="Times New Roman" w:hAnsi="Times New Roman" w:cs="Times New Roman"/>
                <w:kern w:val="28"/>
                <w:lang w:eastAsia="en-US"/>
                <w14:cntxtAlts/>
              </w:rPr>
              <w:t xml:space="preserve"> </w:t>
            </w:r>
            <w:proofErr w:type="spellStart"/>
            <w:r w:rsidRPr="00057FAA">
              <w:rPr>
                <w:rFonts w:ascii="Times New Roman" w:eastAsia="Times New Roman" w:hAnsi="Times New Roman" w:cs="Times New Roman"/>
                <w:kern w:val="28"/>
                <w:lang w:eastAsia="en-US"/>
                <w14:cntxtAlts/>
              </w:rPr>
              <w:t>disponibles</w:t>
            </w:r>
            <w:proofErr w:type="spellEnd"/>
            <w:r w:rsidRPr="00057FAA">
              <w:rPr>
                <w:rFonts w:ascii="Times New Roman" w:eastAsia="Times New Roman" w:hAnsi="Times New Roman" w:cs="Times New Roman"/>
                <w:kern w:val="28"/>
                <w:lang w:eastAsia="en-US"/>
                <w14:cntxtAlts/>
              </w:rPr>
              <w:t xml:space="preserve"> </w:t>
            </w:r>
            <w:proofErr w:type="spellStart"/>
            <w:r w:rsidRPr="00057FAA">
              <w:rPr>
                <w:rFonts w:ascii="Times New Roman" w:eastAsia="Times New Roman" w:hAnsi="Times New Roman" w:cs="Times New Roman"/>
                <w:kern w:val="28"/>
                <w:lang w:eastAsia="en-US"/>
                <w14:cntxtAlts/>
              </w:rPr>
              <w:t>si</w:t>
            </w:r>
            <w:proofErr w:type="spellEnd"/>
            <w:r w:rsidRPr="00057FAA">
              <w:rPr>
                <w:rFonts w:ascii="Times New Roman" w:eastAsia="Times New Roman" w:hAnsi="Times New Roman" w:cs="Times New Roman"/>
                <w:kern w:val="28"/>
                <w:lang w:eastAsia="en-US"/>
                <w14:cntxtAlts/>
              </w:rPr>
              <w:t xml:space="preserve"> se </w:t>
            </w:r>
            <w:proofErr w:type="spellStart"/>
            <w:r w:rsidRPr="00057FAA">
              <w:rPr>
                <w:rFonts w:ascii="Times New Roman" w:eastAsia="Times New Roman" w:hAnsi="Times New Roman" w:cs="Times New Roman"/>
                <w:kern w:val="28"/>
                <w:lang w:eastAsia="en-US"/>
                <w14:cntxtAlts/>
              </w:rPr>
              <w:t>necesitan</w:t>
            </w:r>
            <w:proofErr w:type="spellEnd"/>
            <w:r w:rsidR="00B55028">
              <w:rPr>
                <w:rFonts w:ascii="Times New Roman" w:eastAsia="Times New Roman" w:hAnsi="Times New Roman" w:cs="Times New Roman"/>
                <w:kern w:val="28"/>
                <w:lang w:eastAsia="en-US"/>
                <w14:cntxtAlts/>
              </w:rPr>
              <w:t>.</w:t>
            </w:r>
          </w:p>
        </w:tc>
        <w:tc>
          <w:tcPr>
            <w:tcW w:w="5518" w:type="dxa"/>
            <w:tcMar>
              <w:right w:w="1037" w:type="dxa"/>
            </w:tcMar>
          </w:tcPr>
          <w:p w14:paraId="33ED820F" w14:textId="77777777" w:rsidR="00006481" w:rsidRPr="00057FAA" w:rsidRDefault="00BF3192" w:rsidP="00006481">
            <w:pPr>
              <w:pStyle w:val="Heading7"/>
              <w:outlineLvl w:val="6"/>
              <w:rPr>
                <w:rFonts w:ascii="Times New Roman" w:hAnsi="Times New Roman" w:cs="Times New Roman"/>
                <w:b/>
              </w:rPr>
            </w:pPr>
            <w:r w:rsidRPr="00057FAA">
              <w:rPr>
                <w:rFonts w:ascii="Times New Roman" w:hAnsi="Times New Roman" w:cs="Times New Roman"/>
                <w:b/>
              </w:rPr>
              <w:t>SHARED DECISION MAKING AND INFORMATION SHARING</w:t>
            </w:r>
          </w:p>
          <w:p w14:paraId="39A3456D" w14:textId="77777777" w:rsidR="00006481" w:rsidRPr="00057FAA" w:rsidRDefault="00F539E5" w:rsidP="00006481">
            <w:pPr>
              <w:widowControl w:val="0"/>
              <w:spacing w:after="3"/>
              <w:ind w:left="82"/>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 xml:space="preserve">All Title I schools engage families in the shared </w:t>
            </w:r>
            <w:r w:rsidR="004948AB" w:rsidRPr="00057FAA">
              <w:rPr>
                <w:rFonts w:ascii="Times New Roman" w:eastAsia="Times New Roman" w:hAnsi="Times New Roman" w:cs="Times New Roman"/>
                <w:kern w:val="28"/>
                <w:lang w:eastAsia="en-US"/>
                <w14:cntxtAlts/>
              </w:rPr>
              <w:t>decision-making</w:t>
            </w:r>
            <w:r w:rsidRPr="00057FAA">
              <w:rPr>
                <w:rFonts w:ascii="Times New Roman" w:eastAsia="Times New Roman" w:hAnsi="Times New Roman" w:cs="Times New Roman"/>
                <w:kern w:val="28"/>
                <w:lang w:eastAsia="en-US"/>
                <w14:cntxtAlts/>
              </w:rPr>
              <w:t xml:space="preserve"> process. Schools also provide families with information to understand and support student academic achievement standards. All families will be invited to:</w:t>
            </w:r>
          </w:p>
          <w:p w14:paraId="47AB477B" w14:textId="77777777" w:rsidR="00F539E5" w:rsidRPr="00057FAA" w:rsidRDefault="00F539E5" w:rsidP="00006481">
            <w:pPr>
              <w:pStyle w:val="ListParagraph"/>
              <w:widowControl w:val="0"/>
              <w:numPr>
                <w:ilvl w:val="0"/>
                <w:numId w:val="4"/>
              </w:numPr>
              <w:spacing w:after="3"/>
              <w:ind w:left="481"/>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 xml:space="preserve">Work with school staff to develop the </w:t>
            </w:r>
            <w:r w:rsidRPr="00057FAA">
              <w:rPr>
                <w:rFonts w:ascii="Times New Roman" w:eastAsia="Times New Roman" w:hAnsi="Times New Roman" w:cs="Times New Roman"/>
                <w:i/>
                <w:iCs/>
                <w:kern w:val="28"/>
                <w:lang w:eastAsia="en-US"/>
                <w14:cntxtAlts/>
              </w:rPr>
              <w:t xml:space="preserve">Family Engagement Compact </w:t>
            </w:r>
            <w:r w:rsidRPr="00057FAA">
              <w:rPr>
                <w:rFonts w:ascii="Times New Roman" w:eastAsia="Times New Roman" w:hAnsi="Times New Roman" w:cs="Times New Roman"/>
                <w:kern w:val="28"/>
                <w:lang w:eastAsia="en-US"/>
                <w14:cntxtAlts/>
              </w:rPr>
              <w:t>and provide ongoing feedback for compact revisions</w:t>
            </w:r>
            <w:r w:rsidRPr="00057FAA">
              <w:rPr>
                <w:rFonts w:ascii="Times New Roman" w:eastAsia="Times New Roman" w:hAnsi="Times New Roman" w:cs="Times New Roman"/>
                <w:i/>
                <w:iCs/>
                <w:kern w:val="28"/>
                <w:lang w:eastAsia="en-US"/>
                <w14:cntxtAlts/>
              </w:rPr>
              <w:t>.</w:t>
            </w:r>
          </w:p>
          <w:p w14:paraId="10E20E35" w14:textId="77777777" w:rsidR="00F539E5" w:rsidRPr="00057FAA" w:rsidRDefault="00F539E5" w:rsidP="00BF1DD2">
            <w:pPr>
              <w:widowControl w:val="0"/>
              <w:spacing w:after="3"/>
              <w:ind w:left="481" w:hanging="391"/>
              <w:rPr>
                <w:rFonts w:ascii="Times New Roman" w:eastAsia="Times New Roman" w:hAnsi="Times New Roman" w:cs="Times New Roman"/>
                <w:kern w:val="28"/>
                <w:lang w:eastAsia="en-US"/>
                <w14:cntxtAlts/>
              </w:rPr>
            </w:pPr>
          </w:p>
          <w:p w14:paraId="4B47B689" w14:textId="77777777" w:rsidR="00F539E5" w:rsidRPr="00057FAA" w:rsidRDefault="00F539E5" w:rsidP="00BF1DD2">
            <w:pPr>
              <w:pStyle w:val="ListParagraph"/>
              <w:widowControl w:val="0"/>
              <w:numPr>
                <w:ilvl w:val="0"/>
                <w:numId w:val="3"/>
              </w:numPr>
              <w:spacing w:after="3"/>
              <w:ind w:left="481" w:hanging="391"/>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Provide input and feedback on the school’s Title I family engagement budget.</w:t>
            </w:r>
          </w:p>
          <w:p w14:paraId="193270DA" w14:textId="77777777" w:rsidR="00F539E5" w:rsidRPr="00057FAA" w:rsidRDefault="00F539E5" w:rsidP="00BF1DD2">
            <w:pPr>
              <w:widowControl w:val="0"/>
              <w:spacing w:after="3"/>
              <w:ind w:left="481" w:hanging="391"/>
              <w:rPr>
                <w:rFonts w:ascii="Times New Roman" w:eastAsia="Times New Roman" w:hAnsi="Times New Roman" w:cs="Times New Roman"/>
                <w:kern w:val="28"/>
                <w:lang w:eastAsia="en-US"/>
                <w14:cntxtAlts/>
              </w:rPr>
            </w:pPr>
          </w:p>
          <w:p w14:paraId="3F200ED2" w14:textId="77777777" w:rsidR="00F539E5" w:rsidRPr="00057FAA" w:rsidRDefault="00F539E5" w:rsidP="00BF1DD2">
            <w:pPr>
              <w:pStyle w:val="ListParagraph"/>
              <w:widowControl w:val="0"/>
              <w:numPr>
                <w:ilvl w:val="0"/>
                <w:numId w:val="3"/>
              </w:numPr>
              <w:spacing w:after="3"/>
              <w:ind w:left="481" w:hanging="391"/>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Share information for school staff professional learning topics on how to effectively communicate and work with families as equal partners.</w:t>
            </w:r>
          </w:p>
          <w:p w14:paraId="4BE56DE6" w14:textId="77777777" w:rsidR="00F539E5" w:rsidRPr="00057FAA" w:rsidRDefault="00F539E5" w:rsidP="00BF1DD2">
            <w:pPr>
              <w:widowControl w:val="0"/>
              <w:spacing w:after="3"/>
              <w:ind w:left="481" w:hanging="391"/>
              <w:rPr>
                <w:rFonts w:ascii="Times New Roman" w:eastAsia="Times New Roman" w:hAnsi="Times New Roman" w:cs="Times New Roman"/>
                <w:kern w:val="28"/>
                <w:lang w:eastAsia="en-US"/>
                <w14:cntxtAlts/>
              </w:rPr>
            </w:pPr>
          </w:p>
          <w:p w14:paraId="3BB5E1B4" w14:textId="77777777" w:rsidR="00F539E5" w:rsidRPr="00057FAA" w:rsidRDefault="00BF1DD2" w:rsidP="00BF1DD2">
            <w:pPr>
              <w:pStyle w:val="ListParagraph"/>
              <w:widowControl w:val="0"/>
              <w:numPr>
                <w:ilvl w:val="0"/>
                <w:numId w:val="3"/>
              </w:numPr>
              <w:spacing w:after="3"/>
              <w:ind w:left="481" w:hanging="391"/>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 xml:space="preserve">Participate on the </w:t>
            </w:r>
            <w:r w:rsidR="00F539E5" w:rsidRPr="00057FAA">
              <w:rPr>
                <w:rFonts w:ascii="Times New Roman" w:eastAsia="Times New Roman" w:hAnsi="Times New Roman" w:cs="Times New Roman"/>
                <w:kern w:val="28"/>
                <w:lang w:eastAsia="en-US"/>
                <w14:cntxtAlts/>
              </w:rPr>
              <w:t>School Progress Team to plan, review and improve the School Progress Plan (SPP).</w:t>
            </w:r>
          </w:p>
          <w:p w14:paraId="4BA0855D" w14:textId="77777777" w:rsidR="00F539E5" w:rsidRPr="00057FAA" w:rsidRDefault="00F539E5" w:rsidP="00BF1DD2">
            <w:pPr>
              <w:widowControl w:val="0"/>
              <w:spacing w:after="3"/>
              <w:ind w:left="481" w:hanging="391"/>
              <w:rPr>
                <w:rFonts w:ascii="Times New Roman" w:eastAsia="Times New Roman" w:hAnsi="Times New Roman" w:cs="Times New Roman"/>
                <w:kern w:val="28"/>
                <w:lang w:eastAsia="en-US"/>
                <w14:cntxtAlts/>
              </w:rPr>
            </w:pPr>
          </w:p>
          <w:p w14:paraId="68292BDB" w14:textId="77777777" w:rsidR="00F539E5" w:rsidRPr="00057FAA" w:rsidRDefault="00F539E5" w:rsidP="00BF1DD2">
            <w:pPr>
              <w:pStyle w:val="ListParagraph"/>
              <w:widowControl w:val="0"/>
              <w:numPr>
                <w:ilvl w:val="0"/>
                <w:numId w:val="3"/>
              </w:numPr>
              <w:spacing w:after="3"/>
              <w:ind w:left="481" w:hanging="391"/>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 xml:space="preserve">Offer comments and/or express concerns about the School Progress Plan. </w:t>
            </w:r>
          </w:p>
          <w:p w14:paraId="0E84600E" w14:textId="77777777" w:rsidR="00F539E5" w:rsidRPr="00057FAA" w:rsidRDefault="00F539E5" w:rsidP="00BF1DD2">
            <w:pPr>
              <w:widowControl w:val="0"/>
              <w:spacing w:after="3"/>
              <w:ind w:left="481" w:hanging="391"/>
              <w:rPr>
                <w:rFonts w:ascii="Times New Roman" w:eastAsia="Times New Roman" w:hAnsi="Times New Roman" w:cs="Times New Roman"/>
                <w:kern w:val="28"/>
                <w:lang w:eastAsia="en-US"/>
                <w14:cntxtAlts/>
              </w:rPr>
            </w:pPr>
          </w:p>
          <w:p w14:paraId="0765B75B" w14:textId="77777777" w:rsidR="00F539E5" w:rsidRPr="00057FAA" w:rsidRDefault="00F539E5" w:rsidP="00BF1DD2">
            <w:pPr>
              <w:pStyle w:val="ListParagraph"/>
              <w:widowControl w:val="0"/>
              <w:numPr>
                <w:ilvl w:val="0"/>
                <w:numId w:val="3"/>
              </w:numPr>
              <w:spacing w:after="3"/>
              <w:ind w:left="481" w:hanging="391"/>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Attend the Annual Title I Parent/Family Meeting.</w:t>
            </w:r>
          </w:p>
          <w:p w14:paraId="6437CF5C" w14:textId="77777777" w:rsidR="00F539E5" w:rsidRPr="00057FAA" w:rsidRDefault="00F539E5" w:rsidP="00F539E5">
            <w:pPr>
              <w:widowControl w:val="0"/>
              <w:spacing w:after="3"/>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 </w:t>
            </w:r>
          </w:p>
          <w:p w14:paraId="4C1AEA31" w14:textId="77777777" w:rsidR="00F539E5" w:rsidRPr="00057FAA" w:rsidRDefault="00F539E5" w:rsidP="00F539E5">
            <w:pPr>
              <w:widowControl w:val="0"/>
              <w:spacing w:after="3"/>
              <w:rPr>
                <w:rFonts w:ascii="Times New Roman" w:eastAsia="Times New Roman" w:hAnsi="Times New Roman" w:cs="Times New Roman"/>
                <w:kern w:val="28"/>
                <w:lang w:eastAsia="en-US"/>
                <w14:cntxtAlts/>
              </w:rPr>
            </w:pPr>
            <w:r w:rsidRPr="001C0B60">
              <w:rPr>
                <w:rFonts w:ascii="Times New Roman" w:eastAsia="Times New Roman" w:hAnsi="Times New Roman" w:cs="Times New Roman"/>
                <w:kern w:val="28"/>
                <w:lang w:eastAsia="en-US"/>
                <w14:cntxtAlts/>
              </w:rPr>
              <w:t xml:space="preserve">School staff will be accessible to parents via conferences, email, or phone between </w:t>
            </w:r>
            <w:r w:rsidR="008A198E" w:rsidRPr="001C0B60">
              <w:rPr>
                <w:rFonts w:ascii="Times New Roman" w:eastAsia="Times New Roman" w:hAnsi="Times New Roman" w:cs="Times New Roman"/>
                <w:b/>
                <w:bCs/>
                <w:kern w:val="28"/>
                <w:lang w:eastAsia="en-US"/>
                <w14:cntxtAlts/>
              </w:rPr>
              <w:t>8:1</w:t>
            </w:r>
            <w:r w:rsidR="00C8178B" w:rsidRPr="001C0B60">
              <w:rPr>
                <w:rFonts w:ascii="Times New Roman" w:eastAsia="Times New Roman" w:hAnsi="Times New Roman" w:cs="Times New Roman"/>
                <w:b/>
                <w:bCs/>
                <w:kern w:val="28"/>
                <w:lang w:eastAsia="en-US"/>
                <w14:cntxtAlts/>
              </w:rPr>
              <w:t xml:space="preserve">0 </w:t>
            </w:r>
            <w:r w:rsidRPr="001C0B60">
              <w:rPr>
                <w:rFonts w:ascii="Times New Roman" w:eastAsia="Times New Roman" w:hAnsi="Times New Roman" w:cs="Times New Roman"/>
                <w:b/>
                <w:bCs/>
                <w:kern w:val="28"/>
                <w:lang w:eastAsia="en-US"/>
                <w14:cntxtAlts/>
              </w:rPr>
              <w:t>a.m</w:t>
            </w:r>
            <w:r w:rsidRPr="001C0B60">
              <w:rPr>
                <w:rFonts w:ascii="Times New Roman" w:eastAsia="Times New Roman" w:hAnsi="Times New Roman" w:cs="Times New Roman"/>
                <w:kern w:val="28"/>
                <w:lang w:eastAsia="en-US"/>
                <w14:cntxtAlts/>
              </w:rPr>
              <w:t xml:space="preserve">. and </w:t>
            </w:r>
            <w:r w:rsidR="00C8178B" w:rsidRPr="001C0B60">
              <w:rPr>
                <w:rFonts w:ascii="Times New Roman" w:eastAsia="Times New Roman" w:hAnsi="Times New Roman" w:cs="Times New Roman"/>
                <w:b/>
                <w:bCs/>
                <w:kern w:val="28"/>
                <w:lang w:eastAsia="en-US"/>
                <w14:cntxtAlts/>
              </w:rPr>
              <w:t xml:space="preserve">3:25 </w:t>
            </w:r>
            <w:r w:rsidRPr="001C0B60">
              <w:rPr>
                <w:rFonts w:ascii="Times New Roman" w:eastAsia="Times New Roman" w:hAnsi="Times New Roman" w:cs="Times New Roman"/>
                <w:b/>
                <w:bCs/>
                <w:kern w:val="28"/>
                <w:lang w:eastAsia="en-US"/>
                <w14:cntxtAlts/>
              </w:rPr>
              <w:t>p.m.</w:t>
            </w:r>
            <w:r w:rsidR="00294DFA" w:rsidRPr="001C0B60">
              <w:rPr>
                <w:rFonts w:ascii="Times New Roman" w:eastAsia="Times New Roman" w:hAnsi="Times New Roman" w:cs="Times New Roman"/>
                <w:b/>
                <w:bCs/>
                <w:kern w:val="28"/>
                <w:lang w:eastAsia="en-US"/>
                <w14:cntxtAlts/>
              </w:rPr>
              <w:t xml:space="preserve">, </w:t>
            </w:r>
            <w:r w:rsidR="00294DFA" w:rsidRPr="001C0B60">
              <w:rPr>
                <w:rFonts w:ascii="Times New Roman" w:eastAsia="Times New Roman" w:hAnsi="Times New Roman" w:cs="Times New Roman"/>
                <w:bCs/>
                <w:kern w:val="28"/>
                <w:lang w:eastAsia="en-US"/>
                <w14:cntxtAlts/>
              </w:rPr>
              <w:t>or by special appointment.</w:t>
            </w:r>
          </w:p>
          <w:p w14:paraId="3F97379D" w14:textId="77777777" w:rsidR="000C3A20" w:rsidRPr="00057FAA" w:rsidRDefault="000C3A20" w:rsidP="00F539E5">
            <w:pPr>
              <w:spacing w:after="240" w:line="288" w:lineRule="auto"/>
              <w:rPr>
                <w:rFonts w:ascii="Times New Roman" w:hAnsi="Times New Roman" w:cs="Times New Roman"/>
              </w:rPr>
            </w:pPr>
          </w:p>
        </w:tc>
        <w:tc>
          <w:tcPr>
            <w:tcW w:w="4245" w:type="dxa"/>
          </w:tcPr>
          <w:p w14:paraId="273D4566" w14:textId="77777777" w:rsidR="00BF3192" w:rsidRPr="00057FAA" w:rsidRDefault="005036C1" w:rsidP="00BF3192">
            <w:pPr>
              <w:pStyle w:val="Heading7"/>
              <w:outlineLvl w:val="6"/>
              <w:rPr>
                <w:rFonts w:ascii="Times New Roman" w:hAnsi="Times New Roman" w:cs="Times New Roman"/>
                <w:b/>
              </w:rPr>
            </w:pPr>
            <w:r>
              <w:rPr>
                <w:rFonts w:ascii="Times New Roman" w:hAnsi="Times New Roman" w:cs="Times New Roman"/>
                <w:b/>
              </w:rPr>
              <w:t>2020-2021</w:t>
            </w:r>
            <w:r w:rsidR="00BE31D6" w:rsidRPr="00057FAA">
              <w:rPr>
                <w:rFonts w:ascii="Times New Roman" w:hAnsi="Times New Roman" w:cs="Times New Roman"/>
                <w:b/>
              </w:rPr>
              <w:t xml:space="preserve"> </w:t>
            </w:r>
            <w:r w:rsidR="00BF3192" w:rsidRPr="00057FAA">
              <w:rPr>
                <w:rFonts w:ascii="Times New Roman" w:hAnsi="Times New Roman" w:cs="Times New Roman"/>
                <w:b/>
              </w:rPr>
              <w:t xml:space="preserve">Title I </w:t>
            </w:r>
          </w:p>
          <w:p w14:paraId="749C18D7" w14:textId="77777777" w:rsidR="002D2D78" w:rsidRPr="00057FAA" w:rsidRDefault="00BF3192" w:rsidP="00BF3192">
            <w:pPr>
              <w:pStyle w:val="Heading7"/>
              <w:outlineLvl w:val="6"/>
              <w:rPr>
                <w:rFonts w:ascii="Times New Roman" w:hAnsi="Times New Roman" w:cs="Times New Roman"/>
                <w:b/>
              </w:rPr>
            </w:pPr>
            <w:r w:rsidRPr="00057FAA">
              <w:rPr>
                <w:rFonts w:ascii="Times New Roman" w:hAnsi="Times New Roman" w:cs="Times New Roman"/>
                <w:b/>
              </w:rPr>
              <w:t>Family Engagement Compact</w:t>
            </w:r>
          </w:p>
          <w:p w14:paraId="2371F88D" w14:textId="77777777" w:rsidR="002D2D78" w:rsidRPr="00057FAA" w:rsidRDefault="009B65EA" w:rsidP="00BF3192">
            <w:pPr>
              <w:pStyle w:val="Title"/>
              <w:rPr>
                <w:rFonts w:ascii="Times New Roman" w:hAnsi="Times New Roman" w:cs="Times New Roman"/>
                <w:color w:val="auto"/>
                <w:sz w:val="22"/>
                <w:szCs w:val="22"/>
              </w:rPr>
            </w:pPr>
            <w:r w:rsidRPr="00057FAA">
              <w:rPr>
                <w:rFonts w:ascii="Times New Roman" w:hAnsi="Times New Roman" w:cs="Times New Roman"/>
                <w:color w:val="auto"/>
                <w:sz w:val="22"/>
                <w:szCs w:val="22"/>
              </w:rPr>
              <w:t xml:space="preserve">Dundalk Elementary </w:t>
            </w:r>
          </w:p>
          <w:p w14:paraId="66590A38" w14:textId="77777777" w:rsidR="00006481" w:rsidRPr="00057FAA" w:rsidRDefault="0011518C" w:rsidP="00BF3192">
            <w:pPr>
              <w:pStyle w:val="Title"/>
              <w:rPr>
                <w:rFonts w:ascii="Times New Roman" w:hAnsi="Times New Roman" w:cs="Times New Roman"/>
                <w:color w:val="auto"/>
                <w:sz w:val="22"/>
                <w:szCs w:val="22"/>
              </w:rPr>
            </w:pPr>
            <w:r w:rsidRPr="00057FAA">
              <w:rPr>
                <w:rFonts w:ascii="Times New Roman" w:hAnsi="Times New Roman" w:cs="Times New Roman"/>
                <w:color w:val="auto"/>
                <w:sz w:val="22"/>
                <w:szCs w:val="22"/>
              </w:rPr>
              <w:t>20</w:t>
            </w:r>
            <w:r w:rsidR="005036C1">
              <w:rPr>
                <w:rFonts w:ascii="Times New Roman" w:hAnsi="Times New Roman" w:cs="Times New Roman"/>
                <w:color w:val="auto"/>
                <w:sz w:val="22"/>
                <w:szCs w:val="22"/>
              </w:rPr>
              <w:t>20-2021</w:t>
            </w:r>
          </w:p>
          <w:p w14:paraId="00E9EDC0" w14:textId="77777777" w:rsidR="00F539E5" w:rsidRPr="00057FAA" w:rsidRDefault="00781CAD" w:rsidP="00F539E5">
            <w:pPr>
              <w:widowControl w:val="0"/>
              <w:jc w:val="center"/>
              <w:rPr>
                <w:rFonts w:ascii="Times New Roman" w:eastAsia="Times New Roman" w:hAnsi="Times New Roman" w:cs="Times New Roman"/>
                <w:b/>
                <w:bCs/>
                <w:kern w:val="28"/>
                <w:lang w:eastAsia="en-US"/>
                <w14:cntxtAlts/>
              </w:rPr>
            </w:pPr>
            <w:r w:rsidRPr="00057FAA">
              <w:rPr>
                <w:rFonts w:ascii="Times New Roman" w:eastAsia="Times New Roman" w:hAnsi="Times New Roman" w:cs="Times New Roman"/>
                <w:b/>
                <w:bCs/>
                <w:noProof/>
                <w:kern w:val="28"/>
                <w:lang w:eastAsia="en-US"/>
                <w14:cntxtAlts/>
              </w:rPr>
              <w:drawing>
                <wp:inline distT="0" distB="0" distL="0" distR="0" wp14:anchorId="19E4973C" wp14:editId="6E5C78BC">
                  <wp:extent cx="1617345" cy="1272209"/>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651" cy="1291329"/>
                          </a:xfrm>
                          <a:prstGeom prst="rect">
                            <a:avLst/>
                          </a:prstGeom>
                          <a:noFill/>
                        </pic:spPr>
                      </pic:pic>
                    </a:graphicData>
                  </a:graphic>
                </wp:inline>
              </w:drawing>
            </w:r>
          </w:p>
          <w:p w14:paraId="29528557" w14:textId="77777777" w:rsidR="00F539E5" w:rsidRPr="00057FAA" w:rsidRDefault="00F539E5" w:rsidP="00F539E5">
            <w:pPr>
              <w:widowControl w:val="0"/>
              <w:rPr>
                <w:rFonts w:ascii="Times New Roman" w:eastAsia="Times New Roman" w:hAnsi="Times New Roman" w:cs="Times New Roman"/>
                <w:b/>
                <w:bCs/>
                <w:kern w:val="28"/>
                <w:lang w:eastAsia="en-US"/>
                <w14:cntxtAlts/>
              </w:rPr>
            </w:pPr>
          </w:p>
          <w:p w14:paraId="5DD222FC" w14:textId="77777777" w:rsidR="00F539E5" w:rsidRPr="00057FAA" w:rsidRDefault="00F539E5" w:rsidP="00F539E5">
            <w:pPr>
              <w:widowControl w:val="0"/>
              <w:jc w:val="center"/>
              <w:outlineLvl w:val="3"/>
              <w:rPr>
                <w:rFonts w:ascii="Times New Roman" w:eastAsia="Times New Roman" w:hAnsi="Times New Roman" w:cs="Times New Roman"/>
                <w:b/>
                <w:bCs/>
                <w:i/>
                <w:iCs/>
                <w:kern w:val="28"/>
                <w:lang w:eastAsia="en-US"/>
                <w14:cntxtAlts/>
              </w:rPr>
            </w:pPr>
            <w:r w:rsidRPr="00057FAA">
              <w:rPr>
                <w:rFonts w:ascii="Times New Roman" w:eastAsia="Times New Roman" w:hAnsi="Times New Roman" w:cs="Times New Roman"/>
                <w:b/>
                <w:bCs/>
                <w:kern w:val="28"/>
                <w:lang w:eastAsia="en-US"/>
                <w14:cntxtAlts/>
              </w:rPr>
              <w:t xml:space="preserve">Principal:  </w:t>
            </w:r>
            <w:r w:rsidR="009B65EA" w:rsidRPr="00057FAA">
              <w:rPr>
                <w:rFonts w:ascii="Times New Roman" w:eastAsia="Times New Roman" w:hAnsi="Times New Roman" w:cs="Times New Roman"/>
                <w:b/>
                <w:bCs/>
                <w:i/>
                <w:iCs/>
                <w:kern w:val="28"/>
                <w:lang w:eastAsia="en-US"/>
                <w14:cntxtAlts/>
              </w:rPr>
              <w:t>Michae</w:t>
            </w:r>
            <w:r w:rsidR="00D10913">
              <w:rPr>
                <w:rFonts w:ascii="Times New Roman" w:eastAsia="Times New Roman" w:hAnsi="Times New Roman" w:cs="Times New Roman"/>
                <w:b/>
                <w:bCs/>
                <w:i/>
                <w:iCs/>
                <w:kern w:val="28"/>
                <w:lang w:eastAsia="en-US"/>
                <w14:cntxtAlts/>
              </w:rPr>
              <w:t>l A.</w:t>
            </w:r>
            <w:r w:rsidR="009B65EA" w:rsidRPr="00057FAA">
              <w:rPr>
                <w:rFonts w:ascii="Times New Roman" w:eastAsia="Times New Roman" w:hAnsi="Times New Roman" w:cs="Times New Roman"/>
                <w:b/>
                <w:bCs/>
                <w:i/>
                <w:iCs/>
                <w:kern w:val="28"/>
                <w:lang w:eastAsia="en-US"/>
                <w14:cntxtAlts/>
              </w:rPr>
              <w:t xml:space="preserve"> Parker </w:t>
            </w:r>
          </w:p>
          <w:p w14:paraId="619514B8" w14:textId="77777777" w:rsidR="003F6B87" w:rsidRPr="003F6B87" w:rsidRDefault="00F539E5" w:rsidP="003F6B87">
            <w:pPr>
              <w:widowControl w:val="0"/>
              <w:jc w:val="center"/>
              <w:outlineLvl w:val="3"/>
              <w:rPr>
                <w:rFonts w:ascii="Times New Roman" w:eastAsia="Times New Roman" w:hAnsi="Times New Roman" w:cs="Times New Roman"/>
                <w:b/>
                <w:bCs/>
                <w:i/>
                <w:iCs/>
                <w:kern w:val="28"/>
                <w:lang w:eastAsia="en-US"/>
                <w14:cntxtAlts/>
              </w:rPr>
            </w:pPr>
            <w:r w:rsidRPr="00057FAA">
              <w:rPr>
                <w:rFonts w:ascii="Times New Roman" w:eastAsia="Times New Roman" w:hAnsi="Times New Roman" w:cs="Times New Roman"/>
                <w:b/>
                <w:bCs/>
                <w:kern w:val="28"/>
                <w:lang w:eastAsia="en-US"/>
                <w14:cntxtAlts/>
              </w:rPr>
              <w:t xml:space="preserve">Assistant Principal(s):  </w:t>
            </w:r>
            <w:r w:rsidR="009B65EA" w:rsidRPr="00057FAA">
              <w:rPr>
                <w:rFonts w:ascii="Times New Roman" w:eastAsia="Times New Roman" w:hAnsi="Times New Roman" w:cs="Times New Roman"/>
                <w:b/>
                <w:bCs/>
                <w:i/>
                <w:iCs/>
                <w:kern w:val="28"/>
                <w:lang w:eastAsia="en-US"/>
                <w14:cntxtAlts/>
              </w:rPr>
              <w:t xml:space="preserve">Jennifer </w:t>
            </w:r>
            <w:r w:rsidR="0056087A">
              <w:rPr>
                <w:rFonts w:ascii="Times New Roman" w:eastAsia="Times New Roman" w:hAnsi="Times New Roman" w:cs="Times New Roman"/>
                <w:b/>
                <w:bCs/>
                <w:i/>
                <w:iCs/>
                <w:kern w:val="28"/>
                <w:lang w:eastAsia="en-US"/>
                <w14:cntxtAlts/>
              </w:rPr>
              <w:t>Pilarski</w:t>
            </w:r>
            <w:r w:rsidR="003F6B87">
              <w:rPr>
                <w:rFonts w:ascii="Times New Roman" w:eastAsia="Times New Roman" w:hAnsi="Times New Roman" w:cs="Times New Roman"/>
                <w:b/>
                <w:bCs/>
                <w:i/>
                <w:iCs/>
                <w:kern w:val="28"/>
                <w:lang w:eastAsia="en-US"/>
                <w14:cntxtAlts/>
              </w:rPr>
              <w:t>, Heather Swinder</w:t>
            </w:r>
          </w:p>
          <w:p w14:paraId="2F48C00B" w14:textId="77777777" w:rsidR="004B6C8E" w:rsidRPr="00057FAA" w:rsidRDefault="004B6C8E" w:rsidP="00F539E5">
            <w:pPr>
              <w:widowControl w:val="0"/>
              <w:jc w:val="center"/>
              <w:outlineLvl w:val="3"/>
              <w:rPr>
                <w:rFonts w:ascii="Times New Roman" w:eastAsia="Times New Roman" w:hAnsi="Times New Roman" w:cs="Times New Roman"/>
                <w:b/>
                <w:bCs/>
                <w:i/>
                <w:iCs/>
                <w:kern w:val="28"/>
                <w:lang w:eastAsia="en-US"/>
                <w14:cntxtAlts/>
              </w:rPr>
            </w:pPr>
            <w:r w:rsidRPr="00057FAA">
              <w:rPr>
                <w:rFonts w:ascii="Times New Roman" w:eastAsia="Times New Roman" w:hAnsi="Times New Roman" w:cs="Times New Roman"/>
                <w:b/>
                <w:bCs/>
                <w:i/>
                <w:iCs/>
                <w:kern w:val="28"/>
                <w:lang w:eastAsia="en-US"/>
                <w14:cntxtAlts/>
              </w:rPr>
              <w:t>2717 Playfield St, Dundalk, MD 21222</w:t>
            </w:r>
          </w:p>
          <w:p w14:paraId="14FC40BD" w14:textId="77777777" w:rsidR="00F539E5" w:rsidRPr="00057FAA" w:rsidRDefault="00F539E5" w:rsidP="00F539E5">
            <w:pPr>
              <w:widowControl w:val="0"/>
              <w:jc w:val="center"/>
              <w:outlineLvl w:val="3"/>
              <w:rPr>
                <w:rFonts w:ascii="Times New Roman" w:eastAsia="Times New Roman" w:hAnsi="Times New Roman" w:cs="Times New Roman"/>
                <w:b/>
                <w:bCs/>
                <w:kern w:val="28"/>
                <w:lang w:eastAsia="en-US"/>
                <w14:cntxtAlts/>
              </w:rPr>
            </w:pPr>
            <w:r w:rsidRPr="00057FAA">
              <w:rPr>
                <w:rFonts w:ascii="Times New Roman" w:eastAsia="Times New Roman" w:hAnsi="Times New Roman" w:cs="Times New Roman"/>
                <w:b/>
                <w:bCs/>
                <w:kern w:val="28"/>
                <w:lang w:eastAsia="en-US"/>
                <w14:cntxtAlts/>
              </w:rPr>
              <w:t> </w:t>
            </w:r>
          </w:p>
          <w:p w14:paraId="2C4C44DD" w14:textId="77777777" w:rsidR="00006481" w:rsidRPr="00057FAA" w:rsidRDefault="004B6C8E" w:rsidP="00006481">
            <w:pPr>
              <w:widowControl w:val="0"/>
              <w:jc w:val="center"/>
              <w:outlineLvl w:val="3"/>
              <w:rPr>
                <w:rFonts w:ascii="Times New Roman" w:eastAsia="Times New Roman" w:hAnsi="Times New Roman" w:cs="Times New Roman"/>
                <w:b/>
                <w:bCs/>
                <w:i/>
                <w:iCs/>
                <w:kern w:val="28"/>
                <w:lang w:eastAsia="en-US"/>
                <w14:cntxtAlts/>
              </w:rPr>
            </w:pPr>
            <w:r w:rsidRPr="00057FAA">
              <w:rPr>
                <w:rFonts w:ascii="Times New Roman" w:eastAsia="Times New Roman" w:hAnsi="Times New Roman" w:cs="Times New Roman"/>
                <w:b/>
                <w:bCs/>
                <w:i/>
                <w:iCs/>
                <w:kern w:val="28"/>
                <w:lang w:eastAsia="en-US"/>
                <w14:cntxtAlts/>
              </w:rPr>
              <w:t> (4</w:t>
            </w:r>
            <w:r w:rsidR="003F6B87">
              <w:rPr>
                <w:rFonts w:ascii="Times New Roman" w:eastAsia="Times New Roman" w:hAnsi="Times New Roman" w:cs="Times New Roman"/>
                <w:b/>
                <w:bCs/>
                <w:i/>
                <w:iCs/>
                <w:kern w:val="28"/>
                <w:lang w:eastAsia="en-US"/>
                <w14:cntxtAlts/>
              </w:rPr>
              <w:t>43</w:t>
            </w:r>
            <w:r w:rsidRPr="00057FAA">
              <w:rPr>
                <w:rFonts w:ascii="Times New Roman" w:eastAsia="Times New Roman" w:hAnsi="Times New Roman" w:cs="Times New Roman"/>
                <w:b/>
                <w:bCs/>
                <w:i/>
                <w:iCs/>
                <w:kern w:val="28"/>
                <w:lang w:eastAsia="en-US"/>
                <w14:cntxtAlts/>
              </w:rPr>
              <w:t>) 8</w:t>
            </w:r>
            <w:r w:rsidR="003F6B87">
              <w:rPr>
                <w:rFonts w:ascii="Times New Roman" w:eastAsia="Times New Roman" w:hAnsi="Times New Roman" w:cs="Times New Roman"/>
                <w:b/>
                <w:bCs/>
                <w:i/>
                <w:iCs/>
                <w:kern w:val="28"/>
                <w:lang w:eastAsia="en-US"/>
                <w14:cntxtAlts/>
              </w:rPr>
              <w:t>09</w:t>
            </w:r>
            <w:r w:rsidRPr="00057FAA">
              <w:rPr>
                <w:rFonts w:ascii="Times New Roman" w:eastAsia="Times New Roman" w:hAnsi="Times New Roman" w:cs="Times New Roman"/>
                <w:b/>
                <w:bCs/>
                <w:i/>
                <w:iCs/>
                <w:kern w:val="28"/>
                <w:lang w:eastAsia="en-US"/>
                <w14:cntxtAlts/>
              </w:rPr>
              <w:t>-7013</w:t>
            </w:r>
          </w:p>
          <w:p w14:paraId="04FAA097" w14:textId="77777777" w:rsidR="00F539E5" w:rsidRPr="00057FAA" w:rsidRDefault="00F539E5" w:rsidP="003F6B87">
            <w:pPr>
              <w:widowControl w:val="0"/>
              <w:outlineLvl w:val="3"/>
              <w:rPr>
                <w:rFonts w:ascii="Times New Roman" w:eastAsia="Times New Roman" w:hAnsi="Times New Roman" w:cs="Times New Roman"/>
                <w:b/>
                <w:bCs/>
                <w:kern w:val="28"/>
                <w:lang w:eastAsia="en-US"/>
                <w14:cntxtAlts/>
              </w:rPr>
            </w:pPr>
          </w:p>
          <w:p w14:paraId="1DEF6D37" w14:textId="77777777" w:rsidR="00F539E5" w:rsidRPr="00057FAA" w:rsidRDefault="00F539E5" w:rsidP="00F539E5">
            <w:pPr>
              <w:widowControl w:val="0"/>
              <w:jc w:val="center"/>
              <w:rPr>
                <w:rFonts w:ascii="Times New Roman" w:eastAsia="Times New Roman" w:hAnsi="Times New Roman" w:cs="Times New Roman"/>
                <w:b/>
                <w:bCs/>
                <w:kern w:val="28"/>
                <w:lang w:eastAsia="en-US"/>
                <w14:cntxtAlts/>
              </w:rPr>
            </w:pPr>
          </w:p>
          <w:p w14:paraId="053D9ED7" w14:textId="77777777" w:rsidR="00F539E5" w:rsidRPr="00057FAA" w:rsidRDefault="00F539E5" w:rsidP="00F539E5">
            <w:pPr>
              <w:widowControl w:val="0"/>
              <w:rPr>
                <w:rFonts w:ascii="Times New Roman" w:eastAsia="Times New Roman" w:hAnsi="Times New Roman" w:cs="Times New Roman"/>
                <w:b/>
                <w:bCs/>
                <w:kern w:val="28"/>
                <w:lang w:eastAsia="en-US"/>
                <w14:cntxtAlts/>
              </w:rPr>
            </w:pPr>
            <w:r w:rsidRPr="00057FAA">
              <w:rPr>
                <w:rFonts w:ascii="Times New Roman" w:eastAsia="Times New Roman" w:hAnsi="Times New Roman" w:cs="Times New Roman"/>
                <w:b/>
                <w:bCs/>
                <w:kern w:val="28"/>
                <w:lang w:eastAsia="en-US"/>
                <w14:cntxtAlts/>
              </w:rPr>
              <w:t>BCPS Board Policy and Rule 1270</w:t>
            </w:r>
          </w:p>
          <w:p w14:paraId="28035900" w14:textId="77777777" w:rsidR="00F539E5" w:rsidRPr="00057FAA" w:rsidRDefault="00F539E5" w:rsidP="00F539E5">
            <w:pPr>
              <w:widowControl w:val="0"/>
              <w:spacing w:after="3"/>
              <w:jc w:val="center"/>
              <w:rPr>
                <w:rFonts w:ascii="Times New Roman" w:eastAsia="Times New Roman" w:hAnsi="Times New Roman" w:cs="Times New Roman"/>
                <w:kern w:val="28"/>
                <w:lang w:eastAsia="en-US"/>
                <w14:cntxtAlts/>
              </w:rPr>
            </w:pPr>
            <w:r w:rsidRPr="00057FAA">
              <w:rPr>
                <w:rFonts w:ascii="Times New Roman" w:eastAsia="Times New Roman" w:hAnsi="Times New Roman" w:cs="Times New Roman"/>
                <w:kern w:val="28"/>
                <w:lang w:eastAsia="en-US"/>
                <w14:cntxtAlts/>
              </w:rPr>
              <w:t> </w:t>
            </w:r>
          </w:p>
          <w:p w14:paraId="237A2600" w14:textId="77777777" w:rsidR="00006481" w:rsidRPr="00057FAA" w:rsidRDefault="00F539E5" w:rsidP="00006481">
            <w:pPr>
              <w:widowControl w:val="0"/>
              <w:spacing w:after="3"/>
              <w:rPr>
                <w:rFonts w:ascii="Times New Roman" w:hAnsi="Times New Roman" w:cs="Times New Roman"/>
                <w:noProof/>
                <w:lang w:eastAsia="en-US"/>
              </w:rPr>
            </w:pPr>
            <w:r w:rsidRPr="00057FAA">
              <w:rPr>
                <w:rFonts w:ascii="Times New Roman" w:eastAsia="Times New Roman" w:hAnsi="Times New Roman" w:cs="Times New Roman"/>
                <w:kern w:val="28"/>
                <w:lang w:eastAsia="en-US"/>
                <w14:cntxtAlts/>
              </w:rPr>
              <w:t>The Board of Education of Baltimore County (Board) recognizes that schools, parents, families and communities must collaborate to support academic achievement, ensuring that every student is prepared for college and career opportunities. Baltimore County Public Schools (BCPS) promotes meaningful partnerships among schools, parents, family caregivers, and the community at large.</w:t>
            </w:r>
          </w:p>
          <w:p w14:paraId="20108F0A" w14:textId="77777777" w:rsidR="002D2D78" w:rsidRPr="00057FAA" w:rsidRDefault="00F539E5" w:rsidP="00F539E5">
            <w:pPr>
              <w:spacing w:after="240" w:line="288" w:lineRule="auto"/>
              <w:rPr>
                <w:rFonts w:ascii="Times New Roman" w:hAnsi="Times New Roman" w:cs="Times New Roman"/>
              </w:rPr>
            </w:pPr>
            <w:r w:rsidRPr="00057FAA">
              <w:rPr>
                <w:rFonts w:ascii="Times New Roman" w:hAnsi="Times New Roman" w:cs="Times New Roman"/>
                <w:noProof/>
                <w:lang w:eastAsia="en-US"/>
              </w:rPr>
              <w:t xml:space="preserve"> </w:t>
            </w:r>
          </w:p>
        </w:tc>
      </w:tr>
      <w:tr w:rsidR="00DA4640" w:rsidRPr="00DA4640" w14:paraId="7A89171D" w14:textId="77777777" w:rsidTr="00057FAA">
        <w:trPr>
          <w:trHeight w:val="9144"/>
          <w:jc w:val="center"/>
        </w:trPr>
        <w:tc>
          <w:tcPr>
            <w:tcW w:w="5310" w:type="dxa"/>
            <w:tcMar>
              <w:top w:w="216" w:type="dxa"/>
              <w:right w:w="1037" w:type="dxa"/>
            </w:tcMar>
          </w:tcPr>
          <w:p w14:paraId="263025E0" w14:textId="77777777" w:rsidR="005036C1" w:rsidRPr="002C53B3" w:rsidRDefault="005036C1" w:rsidP="005036C1">
            <w:pPr>
              <w:pStyle w:val="Heading7"/>
              <w:outlineLvl w:val="6"/>
              <w:rPr>
                <w:rFonts w:ascii="Times New Roman" w:hAnsi="Times New Roman" w:cs="Times New Roman"/>
                <w:bCs/>
              </w:rPr>
            </w:pPr>
            <w:r w:rsidRPr="002C53B3">
              <w:rPr>
                <w:rFonts w:ascii="Times New Roman" w:hAnsi="Times New Roman" w:cs="Times New Roman"/>
                <w:bCs/>
              </w:rPr>
              <w:t>Schoolwide Focus</w:t>
            </w:r>
          </w:p>
          <w:p w14:paraId="2029C7B0" w14:textId="77777777" w:rsidR="005036C1" w:rsidRPr="002C53B3" w:rsidRDefault="005036C1" w:rsidP="005036C1">
            <w:pPr>
              <w:widowControl w:val="0"/>
              <w:spacing w:after="3"/>
              <w:jc w:val="center"/>
              <w:rPr>
                <w:rFonts w:ascii="Times New Roman" w:eastAsia="Times New Roman" w:hAnsi="Times New Roman" w:cs="Times New Roman"/>
                <w:bCs/>
                <w:color w:val="000000"/>
                <w:kern w:val="28"/>
                <w:lang w:eastAsia="en-US"/>
                <w14:cntxtAlts/>
              </w:rPr>
            </w:pPr>
            <w:r w:rsidRPr="002C53B3">
              <w:rPr>
                <w:rFonts w:ascii="Times New Roman" w:eastAsia="Times New Roman" w:hAnsi="Times New Roman" w:cs="Times New Roman"/>
                <w:bCs/>
                <w:i/>
                <w:iCs/>
                <w:color w:val="000000"/>
                <w:kern w:val="28"/>
                <w:lang w:eastAsia="en-US"/>
                <w14:cntxtAlts/>
              </w:rPr>
              <w:t>School Progress Plan Strategic Initiatives</w:t>
            </w:r>
          </w:p>
          <w:p w14:paraId="7DDE5F16" w14:textId="77777777" w:rsidR="005036C1" w:rsidRPr="002C53B3" w:rsidRDefault="005036C1" w:rsidP="005036C1">
            <w:pPr>
              <w:widowControl w:val="0"/>
              <w:spacing w:after="3"/>
              <w:jc w:val="center"/>
              <w:rPr>
                <w:rFonts w:ascii="Times New Roman" w:eastAsia="Times New Roman" w:hAnsi="Times New Roman" w:cs="Times New Roman"/>
                <w:bCs/>
                <w:i/>
                <w:iCs/>
                <w:color w:val="000000"/>
                <w:kern w:val="28"/>
                <w:lang w:eastAsia="en-US"/>
                <w14:cntxtAlts/>
              </w:rPr>
            </w:pPr>
            <w:r w:rsidRPr="002C53B3">
              <w:rPr>
                <w:rFonts w:ascii="Times New Roman" w:eastAsia="Times New Roman" w:hAnsi="Times New Roman" w:cs="Times New Roman"/>
                <w:bCs/>
                <w:i/>
                <w:iCs/>
                <w:color w:val="000000"/>
                <w:kern w:val="28"/>
                <w:lang w:eastAsia="en-US"/>
                <w14:cntxtAlts/>
              </w:rPr>
              <w:t xml:space="preserve">School Progress Plan </w:t>
            </w:r>
          </w:p>
          <w:p w14:paraId="56F2B904" w14:textId="77777777" w:rsidR="005036C1" w:rsidRPr="002C53B3" w:rsidRDefault="005036C1" w:rsidP="005036C1">
            <w:pPr>
              <w:widowControl w:val="0"/>
              <w:spacing w:after="3"/>
              <w:jc w:val="center"/>
              <w:rPr>
                <w:rFonts w:ascii="Times New Roman" w:eastAsia="Times New Roman" w:hAnsi="Times New Roman" w:cs="Times New Roman"/>
                <w:bCs/>
                <w:i/>
                <w:iCs/>
                <w:color w:val="000000"/>
                <w:kern w:val="28"/>
                <w:u w:val="single"/>
                <w:lang w:eastAsia="en-US"/>
                <w14:cntxtAlts/>
              </w:rPr>
            </w:pPr>
          </w:p>
          <w:p w14:paraId="38B0A931" w14:textId="77777777" w:rsidR="005036C1" w:rsidRPr="001C0B60" w:rsidRDefault="005036C1" w:rsidP="005036C1">
            <w:pPr>
              <w:widowControl w:val="0"/>
              <w:spacing w:after="3"/>
              <w:jc w:val="center"/>
              <w:rPr>
                <w:rFonts w:ascii="Times New Roman" w:eastAsia="Times New Roman" w:hAnsi="Times New Roman" w:cs="Times New Roman"/>
                <w:bCs/>
                <w:color w:val="000000"/>
                <w:kern w:val="28"/>
                <w:u w:val="single"/>
                <w:lang w:eastAsia="en-US"/>
                <w14:cntxtAlts/>
              </w:rPr>
            </w:pPr>
            <w:r w:rsidRPr="001C0B60">
              <w:rPr>
                <w:rFonts w:ascii="Times New Roman" w:hAnsi="Times New Roman" w:cs="Times New Roman"/>
                <w:bCs/>
                <w:u w:val="single"/>
              </w:rPr>
              <w:t>CULTURE/CORE BELIEF</w:t>
            </w:r>
          </w:p>
          <w:p w14:paraId="42358C66" w14:textId="77777777" w:rsidR="001C0B60" w:rsidRDefault="001C0B60" w:rsidP="005036C1">
            <w:pPr>
              <w:pStyle w:val="Heading7"/>
              <w:outlineLvl w:val="6"/>
              <w:rPr>
                <w:rFonts w:ascii="Times New Roman" w:hAnsi="Times New Roman" w:cs="Times New Roman"/>
                <w:bCs/>
              </w:rPr>
            </w:pPr>
            <w:r w:rsidRPr="001C0B60">
              <w:rPr>
                <w:rStyle w:val="normaltextrun"/>
                <w:rFonts w:ascii="Calibri" w:hAnsi="Calibri" w:cs="Calibri"/>
                <w:color w:val="000000"/>
                <w:sz w:val="18"/>
                <w:szCs w:val="18"/>
                <w:shd w:val="clear" w:color="auto" w:fill="FFFFFF"/>
              </w:rPr>
              <w:t>“</w:t>
            </w:r>
            <w:r w:rsidRPr="001C0B60">
              <w:rPr>
                <w:rStyle w:val="normaltextrun"/>
                <w:rFonts w:ascii="Calibri" w:hAnsi="Calibri" w:cs="Calibri"/>
                <w:i/>
                <w:iCs w:val="0"/>
                <w:color w:val="000000"/>
                <w:sz w:val="18"/>
                <w:szCs w:val="18"/>
                <w:shd w:val="clear" w:color="auto" w:fill="FFFFFF"/>
              </w:rPr>
              <w:t>We believe all students are capable of achieving high academic outcomes and therefore all teaching and learning must be </w:t>
            </w:r>
            <w:r w:rsidRPr="001C0B60">
              <w:rPr>
                <w:rStyle w:val="normaltextrun"/>
                <w:rFonts w:ascii="Calibri" w:hAnsi="Calibri" w:cs="Calibri"/>
                <w:b/>
                <w:bCs/>
                <w:i/>
                <w:iCs w:val="0"/>
                <w:color w:val="000000"/>
                <w:sz w:val="18"/>
                <w:szCs w:val="18"/>
                <w:shd w:val="clear" w:color="auto" w:fill="FFFFFF"/>
              </w:rPr>
              <w:t>rigorous and reflect high expectations</w:t>
            </w:r>
            <w:r w:rsidRPr="001C0B60">
              <w:rPr>
                <w:rStyle w:val="normaltextrun"/>
                <w:rFonts w:ascii="Calibri" w:hAnsi="Calibri" w:cs="Calibri"/>
                <w:i/>
                <w:iCs w:val="0"/>
                <w:color w:val="000000"/>
                <w:sz w:val="18"/>
                <w:szCs w:val="18"/>
                <w:shd w:val="clear" w:color="auto" w:fill="FFFFFF"/>
              </w:rPr>
              <w:t> for all students.”</w:t>
            </w:r>
          </w:p>
          <w:p w14:paraId="770A0572" w14:textId="6E33544A" w:rsidR="005036C1" w:rsidRPr="002C53B3" w:rsidRDefault="005036C1" w:rsidP="005036C1">
            <w:pPr>
              <w:pStyle w:val="Heading7"/>
              <w:outlineLvl w:val="6"/>
              <w:rPr>
                <w:rFonts w:ascii="Times New Roman" w:hAnsi="Times New Roman" w:cs="Times New Roman"/>
                <w:bCs/>
              </w:rPr>
            </w:pPr>
            <w:r w:rsidRPr="002C53B3">
              <w:rPr>
                <w:rFonts w:ascii="Times New Roman" w:hAnsi="Times New Roman" w:cs="Times New Roman"/>
                <w:bCs/>
              </w:rPr>
              <w:t>academic goals and key actions</w:t>
            </w:r>
          </w:p>
          <w:tbl>
            <w:tblPr>
              <w:tblStyle w:val="GridTable4-Accent2"/>
              <w:tblW w:w="5403" w:type="dxa"/>
              <w:tblLayout w:type="fixed"/>
              <w:tblLook w:val="04A0" w:firstRow="1" w:lastRow="0" w:firstColumn="1" w:lastColumn="0" w:noHBand="0" w:noVBand="1"/>
              <w:tblCaption w:val="SPP Goals and Key Actions"/>
              <w:tblDescription w:val="Summary of School Progress Plan goals and key actions "/>
            </w:tblPr>
            <w:tblGrid>
              <w:gridCol w:w="2701"/>
              <w:gridCol w:w="2702"/>
            </w:tblGrid>
            <w:tr w:rsidR="005036C1" w:rsidRPr="002C53B3" w14:paraId="02B0D94E" w14:textId="77777777" w:rsidTr="002C53B3">
              <w:trPr>
                <w:cnfStyle w:val="100000000000" w:firstRow="1" w:lastRow="0" w:firstColumn="0" w:lastColumn="0" w:oddVBand="0" w:evenVBand="0" w:oddHBand="0" w:evenHBand="0" w:firstRowFirstColumn="0" w:firstRowLastColumn="0" w:lastRowFirstColumn="0" w:lastRowLastColumn="0"/>
                <w:trHeight w:val="179"/>
                <w:tblHeader/>
              </w:trPr>
              <w:tc>
                <w:tcPr>
                  <w:cnfStyle w:val="001000000000" w:firstRow="0" w:lastRow="0" w:firstColumn="1" w:lastColumn="0" w:oddVBand="0" w:evenVBand="0" w:oddHBand="0" w:evenHBand="0" w:firstRowFirstColumn="0" w:firstRowLastColumn="0" w:lastRowFirstColumn="0" w:lastRowLastColumn="0"/>
                  <w:tcW w:w="5403" w:type="dxa"/>
                  <w:gridSpan w:val="2"/>
                  <w:hideMark/>
                </w:tcPr>
                <w:p w14:paraId="567FDF92" w14:textId="77777777" w:rsidR="005036C1" w:rsidRPr="002C53B3" w:rsidRDefault="005036C1" w:rsidP="005036C1">
                  <w:pPr>
                    <w:widowControl w:val="0"/>
                    <w:spacing w:after="3"/>
                    <w:jc w:val="center"/>
                    <w:rPr>
                      <w:rFonts w:ascii="Times New Roman" w:eastAsia="Times New Roman" w:hAnsi="Times New Roman" w:cs="Times New Roman"/>
                      <w:b w:val="0"/>
                      <w:color w:val="000000"/>
                      <w:kern w:val="28"/>
                      <w:lang w:eastAsia="en-US"/>
                      <w14:cntxtAlts/>
                    </w:rPr>
                  </w:pPr>
                  <w:r w:rsidRPr="002C53B3">
                    <w:rPr>
                      <w:rFonts w:ascii="Times New Roman" w:eastAsia="Times New Roman" w:hAnsi="Times New Roman" w:cs="Times New Roman"/>
                      <w:b w:val="0"/>
                      <w:color w:val="000000"/>
                      <w:kern w:val="28"/>
                      <w:lang w:eastAsia="en-US"/>
                      <w14:cntxtAlts/>
                    </w:rPr>
                    <w:t>Goals</w:t>
                  </w:r>
                </w:p>
              </w:tc>
            </w:tr>
            <w:tr w:rsidR="005036C1" w:rsidRPr="002C53B3" w14:paraId="1DDF3E13" w14:textId="77777777" w:rsidTr="002C53B3">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2701" w:type="dxa"/>
                  <w:hideMark/>
                </w:tcPr>
                <w:p w14:paraId="558D4313" w14:textId="77777777" w:rsidR="005036C1" w:rsidRPr="002C53B3" w:rsidRDefault="005036C1" w:rsidP="005036C1">
                  <w:pPr>
                    <w:widowControl w:val="0"/>
                    <w:spacing w:after="3"/>
                    <w:rPr>
                      <w:rFonts w:ascii="Times New Roman" w:eastAsia="Times New Roman" w:hAnsi="Times New Roman" w:cs="Times New Roman"/>
                      <w:b w:val="0"/>
                      <w:color w:val="000000"/>
                      <w:kern w:val="28"/>
                      <w:lang w:eastAsia="en-US"/>
                      <w14:cntxtAlts/>
                    </w:rPr>
                  </w:pPr>
                  <w:r w:rsidRPr="002C53B3">
                    <w:rPr>
                      <w:rFonts w:ascii="Times New Roman" w:eastAsia="Times New Roman" w:hAnsi="Times New Roman" w:cs="Times New Roman"/>
                      <w:b w:val="0"/>
                      <w:color w:val="000000"/>
                      <w:kern w:val="28"/>
                      <w:lang w:eastAsia="en-US"/>
                      <w14:cntxtAlts/>
                    </w:rPr>
                    <w:t>Reading/Language Arts</w:t>
                  </w:r>
                </w:p>
                <w:p w14:paraId="27532385" w14:textId="77777777" w:rsidR="005036C1" w:rsidRPr="002C53B3" w:rsidRDefault="005036C1" w:rsidP="005036C1">
                  <w:pPr>
                    <w:widowControl w:val="0"/>
                    <w:spacing w:after="3"/>
                    <w:rPr>
                      <w:rFonts w:ascii="Times New Roman" w:eastAsia="Times New Roman" w:hAnsi="Times New Roman" w:cs="Times New Roman"/>
                      <w:b w:val="0"/>
                      <w:color w:val="000000"/>
                      <w:kern w:val="28"/>
                      <w:lang w:eastAsia="en-US"/>
                      <w14:cntxtAlts/>
                    </w:rPr>
                  </w:pPr>
                  <w:r w:rsidRPr="002C53B3">
                    <w:rPr>
                      <w:rFonts w:ascii="Times New Roman" w:eastAsia="Times New Roman" w:hAnsi="Times New Roman" w:cs="Times New Roman"/>
                      <w:b w:val="0"/>
                      <w:color w:val="000000"/>
                      <w:kern w:val="28"/>
                      <w:lang w:eastAsia="en-US"/>
                      <w14:cntxtAlts/>
                    </w:rPr>
                    <w:t>ELA MCAP</w:t>
                  </w:r>
                </w:p>
                <w:p w14:paraId="3B867A36" w14:textId="77777777" w:rsidR="005036C1" w:rsidRPr="001C0B60" w:rsidRDefault="005036C1" w:rsidP="005036C1">
                  <w:pPr>
                    <w:widowControl w:val="0"/>
                    <w:spacing w:after="3"/>
                    <w:rPr>
                      <w:rFonts w:ascii="Times New Roman" w:eastAsia="Times New Roman" w:hAnsi="Times New Roman" w:cs="Times New Roman"/>
                      <w:b w:val="0"/>
                      <w:kern w:val="28"/>
                      <w:lang w:eastAsia="en-US"/>
                      <w14:cntxtAlts/>
                    </w:rPr>
                  </w:pPr>
                  <w:r w:rsidRPr="001C0B60">
                    <w:rPr>
                      <w:rFonts w:ascii="Times New Roman" w:eastAsia="Times New Roman" w:hAnsi="Times New Roman" w:cs="Times New Roman"/>
                      <w:b w:val="0"/>
                      <w:kern w:val="28"/>
                      <w:lang w:eastAsia="en-US"/>
                      <w14:cntxtAlts/>
                    </w:rPr>
                    <w:t>Grade 3- 2</w:t>
                  </w:r>
                  <w:r w:rsidR="002C53B3" w:rsidRPr="001C0B60">
                    <w:rPr>
                      <w:rFonts w:ascii="Times New Roman" w:eastAsia="Times New Roman" w:hAnsi="Times New Roman" w:cs="Times New Roman"/>
                      <w:b w:val="0"/>
                      <w:kern w:val="28"/>
                      <w:lang w:eastAsia="en-US"/>
                      <w14:cntxtAlts/>
                    </w:rPr>
                    <w:t>4.8</w:t>
                  </w:r>
                  <w:r w:rsidRPr="001C0B60">
                    <w:rPr>
                      <w:rFonts w:ascii="Times New Roman" w:eastAsia="Times New Roman" w:hAnsi="Times New Roman" w:cs="Times New Roman"/>
                      <w:b w:val="0"/>
                      <w:kern w:val="28"/>
                      <w:lang w:eastAsia="en-US"/>
                      <w14:cntxtAlts/>
                    </w:rPr>
                    <w:t>% proficient</w:t>
                  </w:r>
                </w:p>
                <w:p w14:paraId="310B3BBD" w14:textId="77777777" w:rsidR="005036C1" w:rsidRPr="001C0B60" w:rsidRDefault="005036C1" w:rsidP="005036C1">
                  <w:pPr>
                    <w:widowControl w:val="0"/>
                    <w:spacing w:after="3"/>
                    <w:rPr>
                      <w:rFonts w:ascii="Times New Roman" w:eastAsia="Times New Roman" w:hAnsi="Times New Roman" w:cs="Times New Roman"/>
                      <w:b w:val="0"/>
                      <w:kern w:val="28"/>
                      <w:lang w:eastAsia="en-US"/>
                      <w14:cntxtAlts/>
                    </w:rPr>
                  </w:pPr>
                  <w:r w:rsidRPr="001C0B60">
                    <w:rPr>
                      <w:rFonts w:ascii="Times New Roman" w:eastAsia="Times New Roman" w:hAnsi="Times New Roman" w:cs="Times New Roman"/>
                      <w:b w:val="0"/>
                      <w:kern w:val="28"/>
                      <w:lang w:eastAsia="en-US"/>
                      <w14:cntxtAlts/>
                    </w:rPr>
                    <w:t>Grade 4- 3</w:t>
                  </w:r>
                  <w:r w:rsidR="002C53B3" w:rsidRPr="001C0B60">
                    <w:rPr>
                      <w:rFonts w:ascii="Times New Roman" w:eastAsia="Times New Roman" w:hAnsi="Times New Roman" w:cs="Times New Roman"/>
                      <w:b w:val="0"/>
                      <w:kern w:val="28"/>
                      <w:lang w:eastAsia="en-US"/>
                      <w14:cntxtAlts/>
                    </w:rPr>
                    <w:t>2.5</w:t>
                  </w:r>
                  <w:r w:rsidRPr="001C0B60">
                    <w:rPr>
                      <w:rFonts w:ascii="Times New Roman" w:eastAsia="Times New Roman" w:hAnsi="Times New Roman" w:cs="Times New Roman"/>
                      <w:b w:val="0"/>
                      <w:kern w:val="28"/>
                      <w:lang w:eastAsia="en-US"/>
                      <w14:cntxtAlts/>
                    </w:rPr>
                    <w:t>%    proficient</w:t>
                  </w:r>
                </w:p>
                <w:p w14:paraId="16FF9E80" w14:textId="77777777" w:rsidR="005036C1" w:rsidRPr="002C53B3" w:rsidRDefault="005036C1" w:rsidP="005036C1">
                  <w:pPr>
                    <w:widowControl w:val="0"/>
                    <w:spacing w:after="3"/>
                    <w:rPr>
                      <w:rFonts w:ascii="Times New Roman" w:eastAsia="Times New Roman" w:hAnsi="Times New Roman" w:cs="Times New Roman"/>
                      <w:b w:val="0"/>
                      <w:kern w:val="28"/>
                      <w:highlight w:val="yellow"/>
                      <w:lang w:eastAsia="en-US"/>
                      <w14:cntxtAlts/>
                    </w:rPr>
                  </w:pPr>
                  <w:r w:rsidRPr="001C0B60">
                    <w:rPr>
                      <w:rFonts w:ascii="Times New Roman" w:eastAsia="Times New Roman" w:hAnsi="Times New Roman" w:cs="Times New Roman"/>
                      <w:b w:val="0"/>
                      <w:kern w:val="28"/>
                      <w:lang w:eastAsia="en-US"/>
                      <w14:cntxtAlts/>
                    </w:rPr>
                    <w:t xml:space="preserve">Grade 5- </w:t>
                  </w:r>
                  <w:r w:rsidR="002C53B3" w:rsidRPr="001C0B60">
                    <w:rPr>
                      <w:rFonts w:ascii="Times New Roman" w:eastAsia="Times New Roman" w:hAnsi="Times New Roman" w:cs="Times New Roman"/>
                      <w:b w:val="0"/>
                      <w:kern w:val="28"/>
                      <w:lang w:eastAsia="en-US"/>
                      <w14:cntxtAlts/>
                    </w:rPr>
                    <w:t>27.7</w:t>
                  </w:r>
                  <w:r w:rsidRPr="001C0B60">
                    <w:rPr>
                      <w:rFonts w:ascii="Times New Roman" w:eastAsia="Times New Roman" w:hAnsi="Times New Roman" w:cs="Times New Roman"/>
                      <w:b w:val="0"/>
                      <w:kern w:val="28"/>
                      <w:lang w:eastAsia="en-US"/>
                      <w14:cntxtAlts/>
                    </w:rPr>
                    <w:t>% proficient</w:t>
                  </w:r>
                </w:p>
              </w:tc>
              <w:tc>
                <w:tcPr>
                  <w:tcW w:w="2701" w:type="dxa"/>
                </w:tcPr>
                <w:p w14:paraId="677049FF" w14:textId="77777777" w:rsidR="005036C1" w:rsidRPr="002C53B3" w:rsidRDefault="005036C1" w:rsidP="005036C1">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kern w:val="28"/>
                      <w:lang w:eastAsia="en-US"/>
                      <w14:cntxtAlts/>
                    </w:rPr>
                  </w:pPr>
                  <w:r w:rsidRPr="002C53B3">
                    <w:rPr>
                      <w:rFonts w:ascii="Times New Roman" w:eastAsia="Times New Roman" w:hAnsi="Times New Roman" w:cs="Times New Roman"/>
                      <w:bCs/>
                      <w:color w:val="000000"/>
                      <w:kern w:val="28"/>
                      <w:lang w:eastAsia="en-US"/>
                      <w14:cntxtAlts/>
                    </w:rPr>
                    <w:t>Mathematics</w:t>
                  </w:r>
                </w:p>
                <w:p w14:paraId="59D3B000" w14:textId="77777777" w:rsidR="005036C1" w:rsidRPr="002C53B3" w:rsidRDefault="005036C1" w:rsidP="005036C1">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kern w:val="28"/>
                      <w:lang w:eastAsia="en-US"/>
                      <w14:cntxtAlts/>
                    </w:rPr>
                  </w:pPr>
                  <w:r w:rsidRPr="002C53B3">
                    <w:rPr>
                      <w:rFonts w:ascii="Times New Roman" w:eastAsia="Times New Roman" w:hAnsi="Times New Roman" w:cs="Times New Roman"/>
                      <w:bCs/>
                      <w:color w:val="000000"/>
                      <w:kern w:val="28"/>
                      <w:lang w:eastAsia="en-US"/>
                      <w14:cntxtAlts/>
                    </w:rPr>
                    <w:t>MATH MCAP:</w:t>
                  </w:r>
                </w:p>
                <w:p w14:paraId="2913CD36" w14:textId="67460B6F" w:rsidR="005036C1" w:rsidRPr="001C0B60" w:rsidRDefault="005036C1" w:rsidP="005036C1">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8"/>
                      <w:lang w:eastAsia="en-US"/>
                      <w14:cntxtAlts/>
                    </w:rPr>
                  </w:pPr>
                  <w:r w:rsidRPr="001C0B60">
                    <w:rPr>
                      <w:rFonts w:ascii="Times New Roman" w:eastAsia="Times New Roman" w:hAnsi="Times New Roman" w:cs="Times New Roman"/>
                      <w:bCs/>
                      <w:kern w:val="28"/>
                      <w:lang w:eastAsia="en-US"/>
                      <w14:cntxtAlts/>
                    </w:rPr>
                    <w:t xml:space="preserve">Grade 3- </w:t>
                  </w:r>
                  <w:r w:rsidR="002C53B3" w:rsidRPr="001C0B60">
                    <w:rPr>
                      <w:rFonts w:ascii="Times New Roman" w:eastAsia="Times New Roman" w:hAnsi="Times New Roman" w:cs="Times New Roman"/>
                      <w:bCs/>
                      <w:kern w:val="28"/>
                      <w:lang w:eastAsia="en-US"/>
                      <w14:cntxtAlts/>
                    </w:rPr>
                    <w:t>24</w:t>
                  </w:r>
                  <w:r w:rsidRPr="001C0B60">
                    <w:rPr>
                      <w:rFonts w:ascii="Times New Roman" w:eastAsia="Times New Roman" w:hAnsi="Times New Roman" w:cs="Times New Roman"/>
                      <w:bCs/>
                      <w:kern w:val="28"/>
                      <w:lang w:eastAsia="en-US"/>
                      <w14:cntxtAlts/>
                    </w:rPr>
                    <w:t>%   proficient</w:t>
                  </w:r>
                </w:p>
                <w:p w14:paraId="77B468F4" w14:textId="77777777" w:rsidR="005036C1" w:rsidRPr="001C0B60" w:rsidRDefault="005036C1" w:rsidP="005036C1">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8"/>
                      <w:lang w:eastAsia="en-US"/>
                      <w14:cntxtAlts/>
                    </w:rPr>
                  </w:pPr>
                  <w:r w:rsidRPr="001C0B60">
                    <w:rPr>
                      <w:rFonts w:ascii="Times New Roman" w:eastAsia="Times New Roman" w:hAnsi="Times New Roman" w:cs="Times New Roman"/>
                      <w:bCs/>
                      <w:kern w:val="28"/>
                      <w:lang w:eastAsia="en-US"/>
                      <w14:cntxtAlts/>
                    </w:rPr>
                    <w:t xml:space="preserve">Grade 4- </w:t>
                  </w:r>
                  <w:r w:rsidR="002C53B3" w:rsidRPr="001C0B60">
                    <w:rPr>
                      <w:rFonts w:ascii="Times New Roman" w:eastAsia="Times New Roman" w:hAnsi="Times New Roman" w:cs="Times New Roman"/>
                      <w:bCs/>
                      <w:kern w:val="28"/>
                      <w:lang w:eastAsia="en-US"/>
                      <w14:cntxtAlts/>
                    </w:rPr>
                    <w:t>27</w:t>
                  </w:r>
                  <w:r w:rsidRPr="001C0B60">
                    <w:rPr>
                      <w:rFonts w:ascii="Times New Roman" w:eastAsia="Times New Roman" w:hAnsi="Times New Roman" w:cs="Times New Roman"/>
                      <w:bCs/>
                      <w:kern w:val="28"/>
                      <w:lang w:eastAsia="en-US"/>
                      <w14:cntxtAlts/>
                    </w:rPr>
                    <w:t>%</w:t>
                  </w:r>
                  <w:r w:rsidR="002C53B3" w:rsidRPr="001C0B60">
                    <w:rPr>
                      <w:rFonts w:ascii="Times New Roman" w:eastAsia="Times New Roman" w:hAnsi="Times New Roman" w:cs="Times New Roman"/>
                      <w:bCs/>
                      <w:kern w:val="28"/>
                      <w:lang w:eastAsia="en-US"/>
                      <w14:cntxtAlts/>
                    </w:rPr>
                    <w:t xml:space="preserve">   </w:t>
                  </w:r>
                  <w:r w:rsidRPr="001C0B60">
                    <w:rPr>
                      <w:rFonts w:ascii="Times New Roman" w:eastAsia="Times New Roman" w:hAnsi="Times New Roman" w:cs="Times New Roman"/>
                      <w:bCs/>
                      <w:kern w:val="28"/>
                      <w:lang w:eastAsia="en-US"/>
                      <w14:cntxtAlts/>
                    </w:rPr>
                    <w:t xml:space="preserve"> proficient</w:t>
                  </w:r>
                </w:p>
                <w:p w14:paraId="5F2B5EC3" w14:textId="77777777" w:rsidR="005036C1" w:rsidRPr="002C53B3" w:rsidRDefault="005036C1" w:rsidP="005036C1">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944A00"/>
                      <w:kern w:val="28"/>
                      <w:lang w:eastAsia="en-US"/>
                      <w14:cntxtAlts/>
                    </w:rPr>
                  </w:pPr>
                  <w:r w:rsidRPr="001C0B60">
                    <w:rPr>
                      <w:rFonts w:ascii="Times New Roman" w:eastAsia="Times New Roman" w:hAnsi="Times New Roman" w:cs="Times New Roman"/>
                      <w:bCs/>
                      <w:kern w:val="28"/>
                      <w:lang w:eastAsia="en-US"/>
                      <w14:cntxtAlts/>
                    </w:rPr>
                    <w:t>Grade 5- 2</w:t>
                  </w:r>
                  <w:r w:rsidR="002C53B3" w:rsidRPr="001C0B60">
                    <w:rPr>
                      <w:rFonts w:ascii="Times New Roman" w:eastAsia="Times New Roman" w:hAnsi="Times New Roman" w:cs="Times New Roman"/>
                      <w:bCs/>
                      <w:kern w:val="28"/>
                      <w:lang w:eastAsia="en-US"/>
                      <w14:cntxtAlts/>
                    </w:rPr>
                    <w:t>1</w:t>
                  </w:r>
                  <w:r w:rsidRPr="001C0B60">
                    <w:rPr>
                      <w:rFonts w:ascii="Times New Roman" w:eastAsia="Times New Roman" w:hAnsi="Times New Roman" w:cs="Times New Roman"/>
                      <w:bCs/>
                      <w:kern w:val="28"/>
                      <w:lang w:eastAsia="en-US"/>
                      <w14:cntxtAlts/>
                    </w:rPr>
                    <w:t>.8% proficient</w:t>
                  </w:r>
                </w:p>
              </w:tc>
            </w:tr>
          </w:tbl>
          <w:p w14:paraId="185D3393" w14:textId="77777777" w:rsidR="005036C1" w:rsidRPr="002C53B3" w:rsidRDefault="005036C1" w:rsidP="002C53B3">
            <w:pPr>
              <w:pStyle w:val="Heading6"/>
              <w:jc w:val="left"/>
              <w:outlineLvl w:val="5"/>
              <w:rPr>
                <w:bCs/>
                <w:sz w:val="22"/>
              </w:rPr>
            </w:pPr>
          </w:p>
          <w:tbl>
            <w:tblPr>
              <w:tblStyle w:val="GridTable4-Accent2"/>
              <w:tblW w:w="5338" w:type="dxa"/>
              <w:tblLayout w:type="fixed"/>
              <w:tblLook w:val="04A0" w:firstRow="1" w:lastRow="0" w:firstColumn="1" w:lastColumn="0" w:noHBand="0" w:noVBand="1"/>
            </w:tblPr>
            <w:tblGrid>
              <w:gridCol w:w="5338"/>
            </w:tblGrid>
            <w:tr w:rsidR="005036C1" w:rsidRPr="002C53B3" w14:paraId="2CE8FC83" w14:textId="77777777" w:rsidTr="002C53B3">
              <w:trPr>
                <w:cnfStyle w:val="100000000000" w:firstRow="1" w:lastRow="0" w:firstColumn="0" w:lastColumn="0" w:oddVBand="0" w:evenVBand="0" w:oddHBand="0" w:evenHBand="0" w:firstRowFirstColumn="0" w:firstRowLastColumn="0" w:lastRowFirstColumn="0" w:lastRowLastColumn="0"/>
                <w:trHeight w:val="174"/>
                <w:tblHeader/>
              </w:trPr>
              <w:tc>
                <w:tcPr>
                  <w:cnfStyle w:val="001000000000" w:firstRow="0" w:lastRow="0" w:firstColumn="1" w:lastColumn="0" w:oddVBand="0" w:evenVBand="0" w:oddHBand="0" w:evenHBand="0" w:firstRowFirstColumn="0" w:firstRowLastColumn="0" w:lastRowFirstColumn="0" w:lastRowLastColumn="0"/>
                  <w:tcW w:w="5338" w:type="dxa"/>
                  <w:hideMark/>
                </w:tcPr>
                <w:p w14:paraId="4A904B9E" w14:textId="77777777" w:rsidR="005036C1" w:rsidRPr="001C0B60" w:rsidRDefault="002C53B3" w:rsidP="005036C1">
                  <w:pPr>
                    <w:widowControl w:val="0"/>
                    <w:spacing w:after="3"/>
                    <w:jc w:val="center"/>
                    <w:rPr>
                      <w:rFonts w:ascii="Times New Roman" w:eastAsia="Times New Roman" w:hAnsi="Times New Roman" w:cs="Times New Roman"/>
                      <w:bCs w:val="0"/>
                      <w:color w:val="000000"/>
                      <w:kern w:val="28"/>
                      <w:u w:val="single"/>
                      <w:lang w:eastAsia="en-US"/>
                      <w14:cntxtAlts/>
                    </w:rPr>
                  </w:pPr>
                  <w:r w:rsidRPr="001C0B60">
                    <w:rPr>
                      <w:rFonts w:ascii="Times New Roman" w:eastAsia="Times New Roman" w:hAnsi="Times New Roman" w:cs="Times New Roman"/>
                      <w:bCs w:val="0"/>
                      <w:color w:val="000000"/>
                      <w:kern w:val="28"/>
                      <w:u w:val="single"/>
                      <w:lang w:eastAsia="en-US"/>
                      <w14:cntxtAlts/>
                    </w:rPr>
                    <w:t xml:space="preserve">Key Actions </w:t>
                  </w:r>
                </w:p>
                <w:p w14:paraId="1CB1D59A" w14:textId="77777777" w:rsidR="002C53B3" w:rsidRPr="001C0B60" w:rsidRDefault="002C53B3" w:rsidP="005036C1">
                  <w:pPr>
                    <w:widowControl w:val="0"/>
                    <w:spacing w:after="3"/>
                    <w:jc w:val="center"/>
                    <w:rPr>
                      <w:rFonts w:ascii="Times New Roman" w:eastAsia="Times New Roman" w:hAnsi="Times New Roman" w:cs="Times New Roman"/>
                      <w:b w:val="0"/>
                      <w:color w:val="000000"/>
                      <w:kern w:val="28"/>
                      <w:lang w:eastAsia="en-US"/>
                      <w14:cntxtAlts/>
                    </w:rPr>
                  </w:pPr>
                  <w:r w:rsidRPr="001C0B60">
                    <w:rPr>
                      <w:rFonts w:ascii="Times New Roman" w:eastAsia="Times New Roman" w:hAnsi="Times New Roman" w:cs="Times New Roman"/>
                      <w:b w:val="0"/>
                      <w:color w:val="000000"/>
                      <w:kern w:val="28"/>
                      <w:lang w:eastAsia="en-US"/>
                      <w14:cntxtAlts/>
                    </w:rPr>
                    <w:t>Literacy</w:t>
                  </w:r>
                </w:p>
                <w:p w14:paraId="6D5C2951" w14:textId="77777777" w:rsidR="002C53B3" w:rsidRPr="001C0B60" w:rsidRDefault="002C53B3" w:rsidP="005036C1">
                  <w:pPr>
                    <w:widowControl w:val="0"/>
                    <w:spacing w:after="3"/>
                    <w:jc w:val="center"/>
                    <w:rPr>
                      <w:rFonts w:ascii="Times New Roman" w:eastAsia="Times New Roman" w:hAnsi="Times New Roman" w:cs="Times New Roman"/>
                      <w:b w:val="0"/>
                      <w:color w:val="000000"/>
                      <w:kern w:val="28"/>
                      <w:lang w:eastAsia="en-US"/>
                      <w14:cntxtAlts/>
                    </w:rPr>
                  </w:pPr>
                  <w:r w:rsidRPr="001C0B60">
                    <w:rPr>
                      <w:rFonts w:ascii="Times New Roman" w:eastAsia="Times New Roman" w:hAnsi="Times New Roman" w:cs="Times New Roman"/>
                      <w:b w:val="0"/>
                      <w:color w:val="000000"/>
                      <w:kern w:val="28"/>
                      <w:lang w:eastAsia="en-US"/>
                      <w14:cntxtAlts/>
                    </w:rPr>
                    <w:t>Mathematics</w:t>
                  </w:r>
                </w:p>
                <w:p w14:paraId="03AA075C" w14:textId="77777777" w:rsidR="002C53B3" w:rsidRPr="002C53B3" w:rsidRDefault="002C53B3" w:rsidP="005036C1">
                  <w:pPr>
                    <w:widowControl w:val="0"/>
                    <w:spacing w:after="3"/>
                    <w:jc w:val="center"/>
                    <w:rPr>
                      <w:rFonts w:ascii="Times New Roman" w:eastAsia="Times New Roman" w:hAnsi="Times New Roman" w:cs="Times New Roman"/>
                      <w:b w:val="0"/>
                      <w:color w:val="000000"/>
                      <w:kern w:val="28"/>
                      <w:highlight w:val="yellow"/>
                      <w:lang w:eastAsia="en-US"/>
                      <w14:cntxtAlts/>
                    </w:rPr>
                  </w:pPr>
                  <w:r w:rsidRPr="001C0B60">
                    <w:rPr>
                      <w:rFonts w:ascii="Times New Roman" w:eastAsia="Times New Roman" w:hAnsi="Times New Roman" w:cs="Times New Roman"/>
                      <w:b w:val="0"/>
                      <w:color w:val="000000"/>
                      <w:kern w:val="28"/>
                      <w:lang w:eastAsia="en-US"/>
                      <w14:cntxtAlts/>
                    </w:rPr>
                    <w:t>Safe and Supportive Environment</w:t>
                  </w:r>
                </w:p>
              </w:tc>
            </w:tr>
            <w:tr w:rsidR="005036C1" w:rsidRPr="002C53B3" w14:paraId="52641472" w14:textId="77777777" w:rsidTr="002C53B3">
              <w:trPr>
                <w:cnfStyle w:val="000000100000" w:firstRow="0" w:lastRow="0" w:firstColumn="0" w:lastColumn="0" w:oddVBand="0" w:evenVBand="0" w:oddHBand="1" w:evenHBand="0" w:firstRowFirstColumn="0" w:firstRowLastColumn="0" w:lastRowFirstColumn="0" w:lastRowLastColumn="0"/>
                <w:trHeight w:val="2796"/>
              </w:trPr>
              <w:tc>
                <w:tcPr>
                  <w:cnfStyle w:val="001000000000" w:firstRow="0" w:lastRow="0" w:firstColumn="1" w:lastColumn="0" w:oddVBand="0" w:evenVBand="0" w:oddHBand="0" w:evenHBand="0" w:firstRowFirstColumn="0" w:firstRowLastColumn="0" w:lastRowFirstColumn="0" w:lastRowLastColumn="0"/>
                  <w:tcW w:w="5338" w:type="dxa"/>
                  <w:hideMark/>
                </w:tcPr>
                <w:p w14:paraId="012BE7E3" w14:textId="77777777" w:rsidR="005036C1" w:rsidRPr="002C53B3" w:rsidRDefault="005036C1" w:rsidP="002C53B3">
                  <w:pPr>
                    <w:pStyle w:val="ListParagraph"/>
                    <w:widowControl w:val="0"/>
                    <w:spacing w:after="3"/>
                    <w:ind w:left="360"/>
                    <w:rPr>
                      <w:rFonts w:ascii="Times New Roman" w:eastAsia="Times New Roman" w:hAnsi="Times New Roman" w:cs="Times New Roman"/>
                      <w:b w:val="0"/>
                      <w:kern w:val="28"/>
                      <w:highlight w:val="yellow"/>
                      <w:lang w:eastAsia="en-US"/>
                      <w14:cntxtAlts/>
                    </w:rPr>
                  </w:pPr>
                </w:p>
                <w:p w14:paraId="0C6BAF15" w14:textId="77777777" w:rsidR="005036C1" w:rsidRPr="001C0B60" w:rsidRDefault="005036C1" w:rsidP="005036C1">
                  <w:pPr>
                    <w:pStyle w:val="ListParagraph"/>
                    <w:widowControl w:val="0"/>
                    <w:numPr>
                      <w:ilvl w:val="0"/>
                      <w:numId w:val="15"/>
                    </w:numPr>
                    <w:spacing w:after="3"/>
                    <w:rPr>
                      <w:rFonts w:ascii="Times New Roman" w:eastAsia="Times New Roman" w:hAnsi="Times New Roman" w:cs="Times New Roman"/>
                      <w:b w:val="0"/>
                      <w:color w:val="944A00"/>
                      <w:kern w:val="28"/>
                      <w:lang w:eastAsia="en-US"/>
                      <w14:cntxtAlts/>
                    </w:rPr>
                  </w:pPr>
                  <w:r w:rsidRPr="001C0B60">
                    <w:rPr>
                      <w:rFonts w:ascii="Times New Roman" w:eastAsia="Times New Roman" w:hAnsi="Times New Roman" w:cs="Times New Roman"/>
                      <w:b w:val="0"/>
                      <w:kern w:val="28"/>
                      <w:lang w:eastAsia="en-US"/>
                      <w14:cntxtAlts/>
                    </w:rPr>
                    <w:t>Teachers will provide supports needed for all students to become independent and meet grade level standards.</w:t>
                  </w:r>
                </w:p>
                <w:p w14:paraId="1A287447" w14:textId="77777777" w:rsidR="002C53B3" w:rsidRPr="001C0B60" w:rsidRDefault="002C53B3" w:rsidP="005036C1">
                  <w:pPr>
                    <w:pStyle w:val="ListParagraph"/>
                    <w:widowControl w:val="0"/>
                    <w:numPr>
                      <w:ilvl w:val="0"/>
                      <w:numId w:val="15"/>
                    </w:numPr>
                    <w:spacing w:after="3"/>
                    <w:rPr>
                      <w:rFonts w:ascii="Times New Roman" w:eastAsia="Times New Roman" w:hAnsi="Times New Roman" w:cs="Times New Roman"/>
                      <w:b w:val="0"/>
                      <w:color w:val="944A00"/>
                      <w:kern w:val="28"/>
                      <w:lang w:eastAsia="en-US"/>
                      <w14:cntxtAlts/>
                    </w:rPr>
                  </w:pPr>
                  <w:r w:rsidRPr="001C0B60">
                    <w:rPr>
                      <w:rFonts w:ascii="Times New Roman" w:eastAsia="Times New Roman" w:hAnsi="Times New Roman" w:cs="Times New Roman"/>
                      <w:b w:val="0"/>
                      <w:kern w:val="28"/>
                      <w:lang w:eastAsia="en-US"/>
                      <w14:cntxtAlts/>
                    </w:rPr>
                    <w:t xml:space="preserve">Teachers will </w:t>
                  </w:r>
                  <w:r w:rsidRPr="001C0B60">
                    <w:rPr>
                      <w:rStyle w:val="normaltextrun"/>
                      <w:rFonts w:ascii="Times New Roman" w:hAnsi="Times New Roman" w:cs="Times New Roman"/>
                      <w:b w:val="0"/>
                      <w:color w:val="000000"/>
                    </w:rPr>
                    <w:t>ensure students receiving special education services can access grade level standards.</w:t>
                  </w:r>
                </w:p>
                <w:p w14:paraId="1D0176E3" w14:textId="77777777" w:rsidR="005036C1" w:rsidRPr="001C0B60" w:rsidRDefault="005036C1" w:rsidP="005036C1">
                  <w:pPr>
                    <w:pStyle w:val="ListParagraph"/>
                    <w:widowControl w:val="0"/>
                    <w:numPr>
                      <w:ilvl w:val="0"/>
                      <w:numId w:val="15"/>
                    </w:numPr>
                    <w:spacing w:after="3"/>
                    <w:rPr>
                      <w:rFonts w:ascii="Times New Roman" w:eastAsia="Times New Roman" w:hAnsi="Times New Roman" w:cs="Times New Roman"/>
                      <w:b w:val="0"/>
                      <w:color w:val="944A00"/>
                      <w:kern w:val="28"/>
                      <w:lang w:eastAsia="en-US"/>
                      <w14:cntxtAlts/>
                    </w:rPr>
                  </w:pPr>
                  <w:r w:rsidRPr="001C0B60">
                    <w:rPr>
                      <w:rFonts w:ascii="Times New Roman" w:eastAsia="Times New Roman" w:hAnsi="Times New Roman" w:cs="Times New Roman"/>
                      <w:b w:val="0"/>
                      <w:kern w:val="28"/>
                      <w:lang w:eastAsia="en-US"/>
                      <w14:cntxtAlts/>
                    </w:rPr>
                    <w:t>Teachers will explore their cultural experience to reflect on the learning opportunities that they create for students.</w:t>
                  </w:r>
                </w:p>
                <w:p w14:paraId="5C3AAF4D" w14:textId="77777777" w:rsidR="005036C1" w:rsidRPr="002C53B3" w:rsidRDefault="005036C1" w:rsidP="002C53B3">
                  <w:pPr>
                    <w:widowControl w:val="0"/>
                    <w:spacing w:after="3"/>
                    <w:rPr>
                      <w:b w:val="0"/>
                      <w:highlight w:val="yellow"/>
                      <w:lang w:eastAsia="en-US"/>
                    </w:rPr>
                  </w:pPr>
                </w:p>
              </w:tc>
            </w:tr>
          </w:tbl>
          <w:p w14:paraId="6471381F" w14:textId="77777777" w:rsidR="005036C1" w:rsidRPr="002C53B3" w:rsidRDefault="005036C1" w:rsidP="005036C1">
            <w:pPr>
              <w:pStyle w:val="Heading6"/>
              <w:jc w:val="left"/>
              <w:outlineLvl w:val="5"/>
              <w:rPr>
                <w:bCs/>
                <w:sz w:val="22"/>
              </w:rPr>
            </w:pPr>
          </w:p>
          <w:p w14:paraId="6682EDE0" w14:textId="77777777" w:rsidR="002D2D78" w:rsidRDefault="002D2D78">
            <w:pPr>
              <w:pStyle w:val="Heading6"/>
              <w:outlineLvl w:val="5"/>
              <w:rPr>
                <w:bCs/>
                <w:color w:val="auto"/>
                <w:sz w:val="22"/>
              </w:rPr>
            </w:pPr>
          </w:p>
          <w:p w14:paraId="47ECAACD" w14:textId="77777777" w:rsidR="002C53B3" w:rsidRDefault="002C53B3">
            <w:pPr>
              <w:pStyle w:val="Heading6"/>
              <w:outlineLvl w:val="5"/>
              <w:rPr>
                <w:bCs/>
                <w:color w:val="auto"/>
                <w:sz w:val="22"/>
              </w:rPr>
            </w:pPr>
          </w:p>
          <w:p w14:paraId="5D61610C" w14:textId="77777777" w:rsidR="002C53B3" w:rsidRDefault="002C53B3">
            <w:pPr>
              <w:pStyle w:val="Heading6"/>
              <w:outlineLvl w:val="5"/>
              <w:rPr>
                <w:bCs/>
                <w:color w:val="auto"/>
                <w:sz w:val="22"/>
              </w:rPr>
            </w:pPr>
          </w:p>
          <w:p w14:paraId="7BD4FCBF" w14:textId="77777777" w:rsidR="002C53B3" w:rsidRPr="002C53B3" w:rsidRDefault="002C53B3">
            <w:pPr>
              <w:pStyle w:val="Heading6"/>
              <w:outlineLvl w:val="5"/>
              <w:rPr>
                <w:bCs/>
                <w:color w:val="auto"/>
                <w:sz w:val="22"/>
              </w:rPr>
            </w:pPr>
          </w:p>
        </w:tc>
        <w:tc>
          <w:tcPr>
            <w:tcW w:w="5518" w:type="dxa"/>
            <w:tcMar>
              <w:top w:w="216" w:type="dxa"/>
              <w:right w:w="1037" w:type="dxa"/>
            </w:tcMar>
          </w:tcPr>
          <w:p w14:paraId="34F1211A" w14:textId="77777777" w:rsidR="005036C1" w:rsidRPr="004B79C5" w:rsidRDefault="00F96933" w:rsidP="005036C1">
            <w:pPr>
              <w:pStyle w:val="Heading7"/>
              <w:outlineLvl w:val="6"/>
              <w:rPr>
                <w:rFonts w:ascii="Times New Roman" w:hAnsi="Times New Roman" w:cs="Times New Roman"/>
                <w:b/>
                <w:sz w:val="28"/>
              </w:rPr>
            </w:pPr>
            <w:r w:rsidRPr="00DA4640">
              <w:rPr>
                <w:rFonts w:ascii="Times New Roman" w:eastAsia="Times New Roman" w:hAnsi="Times New Roman" w:cs="Times New Roman"/>
                <w:kern w:val="28"/>
                <w:sz w:val="12"/>
                <w:szCs w:val="12"/>
                <w:lang w:eastAsia="en-US"/>
                <w14:cntxtAlts/>
              </w:rPr>
              <w:t> </w:t>
            </w:r>
            <w:r w:rsidR="005036C1" w:rsidRPr="004B79C5">
              <w:rPr>
                <w:rFonts w:ascii="Times New Roman" w:hAnsi="Times New Roman" w:cs="Times New Roman"/>
                <w:b/>
                <w:sz w:val="28"/>
              </w:rPr>
              <w:t>At Home</w:t>
            </w:r>
          </w:p>
          <w:p w14:paraId="218FA3B6" w14:textId="77777777" w:rsidR="005036C1" w:rsidRPr="009066BD" w:rsidRDefault="005036C1" w:rsidP="005036C1">
            <w:pPr>
              <w:rPr>
                <w:rFonts w:ascii="Times New Roman" w:eastAsiaTheme="majorEastAsia" w:hAnsi="Times New Roman" w:cs="Times New Roman"/>
                <w:color w:val="A43020" w:themeColor="accent1" w:themeShade="BF"/>
                <w:sz w:val="36"/>
                <w:szCs w:val="26"/>
              </w:rPr>
            </w:pPr>
          </w:p>
          <w:tbl>
            <w:tblPr>
              <w:tblStyle w:val="TableGrid"/>
              <w:tblpPr w:leftFromText="180" w:rightFromText="180" w:vertAnchor="text" w:horzAnchor="margin" w:tblpY="-131"/>
              <w:tblOverlap w:val="never"/>
              <w:tblW w:w="5035" w:type="dxa"/>
              <w:tblLayout w:type="fixed"/>
              <w:tblLook w:val="04A0" w:firstRow="1" w:lastRow="0" w:firstColumn="1" w:lastColumn="0" w:noHBand="0" w:noVBand="1"/>
            </w:tblPr>
            <w:tblGrid>
              <w:gridCol w:w="801"/>
              <w:gridCol w:w="1984"/>
              <w:gridCol w:w="2250"/>
            </w:tblGrid>
            <w:tr w:rsidR="002C53B3" w:rsidRPr="00B217A2" w14:paraId="62FA7443" w14:textId="77777777" w:rsidTr="002C53B3">
              <w:tc>
                <w:tcPr>
                  <w:tcW w:w="801" w:type="dxa"/>
                  <w:tcBorders>
                    <w:top w:val="single" w:sz="8" w:space="0" w:color="auto"/>
                    <w:left w:val="single" w:sz="8" w:space="0" w:color="auto"/>
                  </w:tcBorders>
                  <w:shd w:val="clear" w:color="auto" w:fill="E7F4E2" w:themeFill="accent3" w:themeFillTint="33"/>
                </w:tcPr>
                <w:p w14:paraId="1E88389D"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Grade</w:t>
                  </w:r>
                </w:p>
              </w:tc>
              <w:tc>
                <w:tcPr>
                  <w:tcW w:w="1984" w:type="dxa"/>
                  <w:tcBorders>
                    <w:top w:val="single" w:sz="8" w:space="0" w:color="auto"/>
                  </w:tcBorders>
                  <w:shd w:val="clear" w:color="auto" w:fill="E7F4E2" w:themeFill="accent3" w:themeFillTint="33"/>
                </w:tcPr>
                <w:p w14:paraId="6AF09B0D"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Reading</w:t>
                  </w:r>
                </w:p>
              </w:tc>
              <w:tc>
                <w:tcPr>
                  <w:tcW w:w="2250" w:type="dxa"/>
                  <w:tcBorders>
                    <w:top w:val="single" w:sz="8" w:space="0" w:color="auto"/>
                    <w:right w:val="single" w:sz="8" w:space="0" w:color="auto"/>
                  </w:tcBorders>
                  <w:shd w:val="clear" w:color="auto" w:fill="E7F4E2" w:themeFill="accent3" w:themeFillTint="33"/>
                </w:tcPr>
                <w:p w14:paraId="2B792E85"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Math</w:t>
                  </w:r>
                </w:p>
              </w:tc>
            </w:tr>
            <w:tr w:rsidR="002C53B3" w:rsidRPr="00B217A2" w14:paraId="4B961EAA" w14:textId="77777777" w:rsidTr="002C53B3">
              <w:trPr>
                <w:trHeight w:val="1709"/>
              </w:trPr>
              <w:tc>
                <w:tcPr>
                  <w:tcW w:w="801" w:type="dxa"/>
                  <w:vMerge w:val="restart"/>
                  <w:tcBorders>
                    <w:left w:val="single" w:sz="8" w:space="0" w:color="auto"/>
                  </w:tcBorders>
                  <w:shd w:val="clear" w:color="auto" w:fill="E7F4E2" w:themeFill="accent3" w:themeFillTint="33"/>
                </w:tcPr>
                <w:p w14:paraId="3D4B2746"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r w:rsidRPr="00156456">
                    <w:rPr>
                      <w:rFonts w:ascii="Times New Roman" w:eastAsia="Times New Roman" w:hAnsi="Times New Roman" w:cs="Times New Roman"/>
                      <w:kern w:val="28"/>
                      <w:sz w:val="18"/>
                      <w:szCs w:val="18"/>
                      <w:lang w:eastAsia="en-US"/>
                      <w14:cntxtAlts/>
                    </w:rPr>
                    <w:t>K-2</w:t>
                  </w:r>
                </w:p>
              </w:tc>
              <w:tc>
                <w:tcPr>
                  <w:tcW w:w="1984" w:type="dxa"/>
                  <w:shd w:val="clear" w:color="auto" w:fill="DBEFFB"/>
                </w:tcPr>
                <w:p w14:paraId="072E88B7"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Practice Letters</w:t>
                  </w:r>
                </w:p>
                <w:p w14:paraId="1F3F979E"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8" w:history="1">
                    <w:r w:rsidR="002C53B3" w:rsidRPr="00156456">
                      <w:rPr>
                        <w:rStyle w:val="Hyperlink"/>
                        <w:rFonts w:ascii="Times New Roman" w:eastAsia="Times New Roman" w:hAnsi="Times New Roman" w:cs="Times New Roman"/>
                        <w:kern w:val="28"/>
                        <w:sz w:val="18"/>
                        <w:szCs w:val="18"/>
                        <w:lang w:eastAsia="en-US"/>
                        <w14:cntxtAlts/>
                      </w:rPr>
                      <w:t>https://www.starfall.com/h/abcs/</w:t>
                    </w:r>
                  </w:hyperlink>
                </w:p>
                <w:p w14:paraId="65A858A5"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p w14:paraId="065DA064"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tc>
              <w:tc>
                <w:tcPr>
                  <w:tcW w:w="2250" w:type="dxa"/>
                  <w:tcBorders>
                    <w:right w:val="single" w:sz="8" w:space="0" w:color="auto"/>
                  </w:tcBorders>
                  <w:shd w:val="clear" w:color="auto" w:fill="DBEFFB"/>
                </w:tcPr>
                <w:p w14:paraId="50DEC5C3"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Build Number Sense</w:t>
                  </w:r>
                </w:p>
                <w:p w14:paraId="0D55B4D7"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9" w:history="1">
                    <w:r w:rsidR="002C53B3" w:rsidRPr="00156456">
                      <w:rPr>
                        <w:rStyle w:val="Hyperlink"/>
                        <w:rFonts w:ascii="Times New Roman" w:eastAsia="Times New Roman" w:hAnsi="Times New Roman" w:cs="Times New Roman"/>
                        <w:kern w:val="28"/>
                        <w:sz w:val="18"/>
                        <w:szCs w:val="18"/>
                        <w:lang w:eastAsia="en-US"/>
                        <w14:cntxtAlts/>
                      </w:rPr>
                      <w:t>https://gregtangmath.com/numtanga</w:t>
                    </w:r>
                  </w:hyperlink>
                </w:p>
                <w:p w14:paraId="2C075E45"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p w14:paraId="31B83F74"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0" w:history="1">
                    <w:r w:rsidR="002C53B3" w:rsidRPr="00156456">
                      <w:rPr>
                        <w:rStyle w:val="Hyperlink"/>
                        <w:rFonts w:ascii="Times New Roman" w:eastAsia="Times New Roman" w:hAnsi="Times New Roman" w:cs="Times New Roman"/>
                        <w:kern w:val="28"/>
                        <w:sz w:val="18"/>
                        <w:szCs w:val="18"/>
                        <w:lang w:eastAsia="en-US"/>
                        <w14:cntxtAlts/>
                      </w:rPr>
                      <w:t>https://gregtangmath.com/tenframemania</w:t>
                    </w:r>
                  </w:hyperlink>
                </w:p>
                <w:p w14:paraId="04671C70" w14:textId="77777777" w:rsidR="002C53B3" w:rsidRPr="00156456" w:rsidRDefault="002C53B3" w:rsidP="002C53B3">
                  <w:pPr>
                    <w:widowControl w:val="0"/>
                    <w:spacing w:after="3"/>
                    <w:rPr>
                      <w:rStyle w:val="Hyperlink"/>
                      <w:rFonts w:ascii="Times New Roman" w:hAnsi="Times New Roman" w:cs="Times New Roman"/>
                      <w:color w:val="0070C0"/>
                      <w:sz w:val="18"/>
                      <w:szCs w:val="18"/>
                    </w:rPr>
                  </w:pPr>
                </w:p>
                <w:p w14:paraId="02BA9942" w14:textId="77777777" w:rsidR="002C53B3" w:rsidRPr="00156456" w:rsidRDefault="00E1008A" w:rsidP="002C53B3">
                  <w:pPr>
                    <w:widowControl w:val="0"/>
                    <w:spacing w:after="3"/>
                    <w:rPr>
                      <w:rFonts w:ascii="Times New Roman" w:eastAsia="Times New Roman" w:hAnsi="Times New Roman" w:cs="Times New Roman"/>
                      <w:color w:val="0070C0"/>
                      <w:kern w:val="28"/>
                      <w:sz w:val="18"/>
                      <w:szCs w:val="18"/>
                      <w:lang w:eastAsia="en-US"/>
                      <w14:cntxtAlts/>
                    </w:rPr>
                  </w:pPr>
                  <w:hyperlink r:id="rId11" w:history="1">
                    <w:r w:rsidR="002C53B3" w:rsidRPr="00156456">
                      <w:rPr>
                        <w:rStyle w:val="Hyperlink"/>
                        <w:rFonts w:ascii="Times New Roman" w:eastAsia="Times New Roman" w:hAnsi="Times New Roman" w:cs="Times New Roman"/>
                        <w:kern w:val="28"/>
                        <w:sz w:val="18"/>
                        <w:szCs w:val="18"/>
                        <w:lang w:eastAsia="en-US"/>
                        <w14:cntxtAlts/>
                      </w:rPr>
                      <w:t>https://preview.tinyurl.com/InfoOnNumbers</w:t>
                    </w:r>
                  </w:hyperlink>
                </w:p>
              </w:tc>
            </w:tr>
            <w:tr w:rsidR="002C53B3" w:rsidRPr="00B217A2" w14:paraId="260DD4AE" w14:textId="77777777" w:rsidTr="002C53B3">
              <w:trPr>
                <w:trHeight w:val="985"/>
              </w:trPr>
              <w:tc>
                <w:tcPr>
                  <w:tcW w:w="801" w:type="dxa"/>
                  <w:vMerge/>
                  <w:tcBorders>
                    <w:left w:val="single" w:sz="8" w:space="0" w:color="auto"/>
                    <w:bottom w:val="single" w:sz="8" w:space="0" w:color="auto"/>
                  </w:tcBorders>
                  <w:shd w:val="clear" w:color="auto" w:fill="E7F4E2" w:themeFill="accent3" w:themeFillTint="33"/>
                </w:tcPr>
                <w:p w14:paraId="5923479C"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tc>
              <w:tc>
                <w:tcPr>
                  <w:tcW w:w="1984" w:type="dxa"/>
                  <w:tcBorders>
                    <w:bottom w:val="single" w:sz="8" w:space="0" w:color="auto"/>
                  </w:tcBorders>
                  <w:shd w:val="clear" w:color="auto" w:fill="DBEFFB"/>
                </w:tcPr>
                <w:p w14:paraId="397F1313" w14:textId="77777777" w:rsidR="002C53B3" w:rsidRPr="00156456" w:rsidRDefault="002C53B3" w:rsidP="002C53B3">
                  <w:pPr>
                    <w:widowControl w:val="0"/>
                    <w:spacing w:after="3"/>
                    <w:rPr>
                      <w:rFonts w:ascii="Times New Roman" w:eastAsia="Times New Roman" w:hAnsi="Times New Roman" w:cs="Times New Roman"/>
                      <w:b/>
                      <w:bCs/>
                      <w:kern w:val="28"/>
                      <w:sz w:val="18"/>
                      <w:szCs w:val="18"/>
                      <w:u w:val="single"/>
                      <w:lang w:eastAsia="en-US"/>
                      <w14:cntxtAlts/>
                    </w:rPr>
                  </w:pPr>
                  <w:r w:rsidRPr="00156456">
                    <w:rPr>
                      <w:rFonts w:ascii="Times New Roman" w:eastAsia="Times New Roman" w:hAnsi="Times New Roman" w:cs="Times New Roman"/>
                      <w:b/>
                      <w:bCs/>
                      <w:kern w:val="28"/>
                      <w:sz w:val="18"/>
                      <w:szCs w:val="18"/>
                      <w:lang w:eastAsia="en-US"/>
                      <w14:cntxtAlts/>
                    </w:rPr>
                    <w:t>Practice Sounds</w:t>
                  </w:r>
                </w:p>
                <w:p w14:paraId="5B0B8CDA"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2" w:history="1">
                    <w:r w:rsidR="002C53B3" w:rsidRPr="00156456">
                      <w:rPr>
                        <w:rStyle w:val="Hyperlink"/>
                        <w:rFonts w:ascii="Times New Roman" w:eastAsia="Times New Roman" w:hAnsi="Times New Roman" w:cs="Times New Roman"/>
                        <w:kern w:val="28"/>
                        <w:sz w:val="18"/>
                        <w:szCs w:val="18"/>
                        <w:lang w:eastAsia="en-US"/>
                        <w14:cntxtAlts/>
                      </w:rPr>
                      <w:t>https://tinyurl.com/sound-practice</w:t>
                    </w:r>
                  </w:hyperlink>
                </w:p>
                <w:p w14:paraId="652775F0"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p w14:paraId="35E463DC"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3" w:history="1">
                    <w:r w:rsidR="002C53B3" w:rsidRPr="00156456">
                      <w:rPr>
                        <w:rStyle w:val="Hyperlink"/>
                        <w:rFonts w:ascii="Times New Roman" w:eastAsia="Times New Roman" w:hAnsi="Times New Roman" w:cs="Times New Roman"/>
                        <w:kern w:val="28"/>
                        <w:sz w:val="18"/>
                        <w:szCs w:val="18"/>
                        <w:lang w:eastAsia="en-US"/>
                        <w14:cntxtAlts/>
                      </w:rPr>
                      <w:t>https://tinyurl.com/phonics-1</w:t>
                    </w:r>
                  </w:hyperlink>
                </w:p>
                <w:p w14:paraId="15D7C970" w14:textId="77777777" w:rsidR="002C53B3" w:rsidRPr="00156456" w:rsidRDefault="002C53B3" w:rsidP="002C53B3">
                  <w:pPr>
                    <w:widowControl w:val="0"/>
                    <w:spacing w:after="3"/>
                    <w:rPr>
                      <w:rFonts w:ascii="Times New Roman" w:eastAsia="Times New Roman" w:hAnsi="Times New Roman" w:cs="Times New Roman"/>
                      <w:b/>
                      <w:bCs/>
                      <w:kern w:val="28"/>
                      <w:sz w:val="18"/>
                      <w:szCs w:val="18"/>
                      <w:u w:val="single"/>
                      <w:lang w:eastAsia="en-US"/>
                      <w14:cntxtAlts/>
                    </w:rPr>
                  </w:pPr>
                </w:p>
              </w:tc>
              <w:tc>
                <w:tcPr>
                  <w:tcW w:w="2250" w:type="dxa"/>
                  <w:vMerge w:val="restart"/>
                  <w:tcBorders>
                    <w:bottom w:val="single" w:sz="8" w:space="0" w:color="auto"/>
                    <w:right w:val="single" w:sz="8" w:space="0" w:color="auto"/>
                  </w:tcBorders>
                  <w:shd w:val="clear" w:color="auto" w:fill="DBEFFB"/>
                </w:tcPr>
                <w:p w14:paraId="1257915A" w14:textId="77777777" w:rsidR="002C53B3" w:rsidRPr="00156456" w:rsidRDefault="002C53B3" w:rsidP="002C53B3">
                  <w:pPr>
                    <w:widowControl w:val="0"/>
                    <w:spacing w:after="3"/>
                    <w:rPr>
                      <w:rFonts w:ascii="Times New Roman" w:eastAsia="Times New Roman" w:hAnsi="Times New Roman" w:cs="Times New Roman"/>
                      <w:b/>
                      <w:bCs/>
                      <w:kern w:val="28"/>
                      <w:sz w:val="18"/>
                      <w:szCs w:val="18"/>
                      <w:u w:val="single"/>
                      <w:lang w:eastAsia="en-US"/>
                      <w14:cntxtAlts/>
                    </w:rPr>
                  </w:pPr>
                  <w:r w:rsidRPr="00156456">
                    <w:rPr>
                      <w:rFonts w:ascii="Times New Roman" w:eastAsia="Times New Roman" w:hAnsi="Times New Roman" w:cs="Times New Roman"/>
                      <w:b/>
                      <w:bCs/>
                      <w:kern w:val="28"/>
                      <w:sz w:val="18"/>
                      <w:szCs w:val="18"/>
                      <w:lang w:eastAsia="en-US"/>
                      <w14:cntxtAlts/>
                    </w:rPr>
                    <w:t>Addition/Subtraction Strategies</w:t>
                  </w:r>
                </w:p>
                <w:p w14:paraId="446FDDFF"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4" w:history="1">
                    <w:r w:rsidR="002C53B3" w:rsidRPr="00156456">
                      <w:rPr>
                        <w:rStyle w:val="Hyperlink"/>
                        <w:rFonts w:ascii="Times New Roman" w:eastAsia="Times New Roman" w:hAnsi="Times New Roman" w:cs="Times New Roman"/>
                        <w:kern w:val="28"/>
                        <w:sz w:val="18"/>
                        <w:szCs w:val="18"/>
                        <w:lang w:eastAsia="en-US"/>
                        <w14:cntxtAlts/>
                      </w:rPr>
                      <w:t>https://gregtangmath.com/kakooma</w:t>
                    </w:r>
                  </w:hyperlink>
                </w:p>
                <w:p w14:paraId="12A4513D"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p w14:paraId="44CD3D38"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5" w:history="1">
                    <w:r w:rsidR="002C53B3" w:rsidRPr="00156456">
                      <w:rPr>
                        <w:rStyle w:val="Hyperlink"/>
                        <w:rFonts w:ascii="Times New Roman" w:eastAsia="Times New Roman" w:hAnsi="Times New Roman" w:cs="Times New Roman"/>
                        <w:kern w:val="28"/>
                        <w:sz w:val="18"/>
                        <w:szCs w:val="18"/>
                        <w:lang w:eastAsia="en-US"/>
                        <w14:cntxtAlts/>
                      </w:rPr>
                      <w:t>https://gregtangmath.com/numskill</w:t>
                    </w:r>
                  </w:hyperlink>
                </w:p>
                <w:p w14:paraId="10B25FB1" w14:textId="77777777" w:rsidR="002C53B3" w:rsidRPr="00156456" w:rsidRDefault="002C53B3" w:rsidP="002C53B3">
                  <w:pPr>
                    <w:widowControl w:val="0"/>
                    <w:spacing w:after="3"/>
                    <w:rPr>
                      <w:rFonts w:ascii="Times New Roman" w:eastAsia="Times New Roman" w:hAnsi="Times New Roman" w:cs="Times New Roman"/>
                      <w:b/>
                      <w:bCs/>
                      <w:kern w:val="28"/>
                      <w:sz w:val="18"/>
                      <w:szCs w:val="18"/>
                      <w:u w:val="single"/>
                      <w:lang w:eastAsia="en-US"/>
                      <w14:cntxtAlts/>
                    </w:rPr>
                  </w:pPr>
                </w:p>
              </w:tc>
            </w:tr>
            <w:tr w:rsidR="002C53B3" w:rsidRPr="00B217A2" w14:paraId="14F28020" w14:textId="77777777" w:rsidTr="002C53B3">
              <w:trPr>
                <w:trHeight w:val="985"/>
              </w:trPr>
              <w:tc>
                <w:tcPr>
                  <w:tcW w:w="801" w:type="dxa"/>
                  <w:vMerge/>
                  <w:tcBorders>
                    <w:top w:val="single" w:sz="8" w:space="0" w:color="auto"/>
                    <w:left w:val="single" w:sz="8" w:space="0" w:color="auto"/>
                  </w:tcBorders>
                  <w:shd w:val="clear" w:color="auto" w:fill="E7F4E2" w:themeFill="accent3" w:themeFillTint="33"/>
                </w:tcPr>
                <w:p w14:paraId="7BA4E6B5"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tc>
              <w:tc>
                <w:tcPr>
                  <w:tcW w:w="1984" w:type="dxa"/>
                  <w:tcBorders>
                    <w:top w:val="single" w:sz="8" w:space="0" w:color="auto"/>
                  </w:tcBorders>
                  <w:shd w:val="clear" w:color="auto" w:fill="DBEFFB"/>
                </w:tcPr>
                <w:p w14:paraId="0033A33F" w14:textId="77777777" w:rsidR="002C53B3" w:rsidRPr="00156456" w:rsidRDefault="002C53B3" w:rsidP="002C53B3">
                  <w:pPr>
                    <w:widowControl w:val="0"/>
                    <w:spacing w:after="3"/>
                    <w:rPr>
                      <w:rFonts w:ascii="Times New Roman" w:hAnsi="Times New Roman" w:cs="Times New Roman"/>
                      <w:b/>
                      <w:bCs/>
                      <w:sz w:val="18"/>
                      <w:szCs w:val="18"/>
                    </w:rPr>
                  </w:pPr>
                  <w:r w:rsidRPr="00156456">
                    <w:rPr>
                      <w:rFonts w:ascii="Times New Roman" w:hAnsi="Times New Roman" w:cs="Times New Roman"/>
                      <w:b/>
                      <w:bCs/>
                      <w:sz w:val="18"/>
                      <w:szCs w:val="18"/>
                    </w:rPr>
                    <w:t>Practice Sight Words</w:t>
                  </w:r>
                </w:p>
                <w:p w14:paraId="580A542B"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6" w:history="1">
                    <w:r w:rsidR="002C53B3" w:rsidRPr="00156456">
                      <w:rPr>
                        <w:rStyle w:val="Hyperlink"/>
                        <w:rFonts w:ascii="Times New Roman" w:eastAsia="Times New Roman" w:hAnsi="Times New Roman" w:cs="Times New Roman"/>
                        <w:kern w:val="28"/>
                        <w:sz w:val="18"/>
                        <w:szCs w:val="18"/>
                        <w:lang w:eastAsia="en-US"/>
                        <w14:cntxtAlts/>
                      </w:rPr>
                      <w:t>https://tinyurl.com/sightwordsa</w:t>
                    </w:r>
                  </w:hyperlink>
                </w:p>
                <w:p w14:paraId="1F4BDCE0" w14:textId="77777777" w:rsidR="002C53B3" w:rsidRPr="00156456" w:rsidRDefault="002C53B3" w:rsidP="002C53B3">
                  <w:pPr>
                    <w:widowControl w:val="0"/>
                    <w:spacing w:after="3"/>
                    <w:rPr>
                      <w:rFonts w:ascii="Times New Roman" w:hAnsi="Times New Roman" w:cs="Times New Roman"/>
                      <w:sz w:val="18"/>
                      <w:szCs w:val="18"/>
                      <w:shd w:val="clear" w:color="auto" w:fill="FFFFFF"/>
                    </w:rPr>
                  </w:pPr>
                </w:p>
              </w:tc>
              <w:tc>
                <w:tcPr>
                  <w:tcW w:w="2250" w:type="dxa"/>
                  <w:vMerge/>
                  <w:tcBorders>
                    <w:top w:val="single" w:sz="8" w:space="0" w:color="auto"/>
                    <w:right w:val="single" w:sz="8" w:space="0" w:color="auto"/>
                  </w:tcBorders>
                  <w:shd w:val="clear" w:color="auto" w:fill="DBEFFB"/>
                </w:tcPr>
                <w:p w14:paraId="3C654AC7" w14:textId="77777777" w:rsidR="002C53B3" w:rsidRPr="00156456" w:rsidRDefault="002C53B3" w:rsidP="002C53B3">
                  <w:pPr>
                    <w:widowControl w:val="0"/>
                    <w:spacing w:after="3"/>
                    <w:rPr>
                      <w:rFonts w:ascii="Times New Roman" w:eastAsia="Times New Roman" w:hAnsi="Times New Roman" w:cs="Times New Roman"/>
                      <w:b/>
                      <w:bCs/>
                      <w:kern w:val="28"/>
                      <w:sz w:val="18"/>
                      <w:szCs w:val="18"/>
                      <w:u w:val="single"/>
                      <w:lang w:eastAsia="en-US"/>
                      <w14:cntxtAlts/>
                    </w:rPr>
                  </w:pPr>
                </w:p>
              </w:tc>
            </w:tr>
            <w:tr w:rsidR="002C53B3" w:rsidRPr="00B217A2" w14:paraId="5F32492F" w14:textId="77777777" w:rsidTr="002C53B3">
              <w:tc>
                <w:tcPr>
                  <w:tcW w:w="801" w:type="dxa"/>
                  <w:tcBorders>
                    <w:top w:val="single" w:sz="8" w:space="0" w:color="auto"/>
                    <w:left w:val="single" w:sz="8" w:space="0" w:color="auto"/>
                    <w:bottom w:val="single" w:sz="8" w:space="0" w:color="auto"/>
                  </w:tcBorders>
                  <w:shd w:val="clear" w:color="auto" w:fill="E7F4E2" w:themeFill="accent3" w:themeFillTint="33"/>
                </w:tcPr>
                <w:p w14:paraId="3629F835"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r w:rsidRPr="00156456">
                    <w:rPr>
                      <w:rFonts w:ascii="Times New Roman" w:eastAsia="Times New Roman" w:hAnsi="Times New Roman" w:cs="Times New Roman"/>
                      <w:kern w:val="28"/>
                      <w:sz w:val="18"/>
                      <w:szCs w:val="18"/>
                      <w:lang w:eastAsia="en-US"/>
                      <w14:cntxtAlts/>
                    </w:rPr>
                    <w:t>3-5</w:t>
                  </w:r>
                </w:p>
              </w:tc>
              <w:tc>
                <w:tcPr>
                  <w:tcW w:w="1984" w:type="dxa"/>
                  <w:tcBorders>
                    <w:top w:val="single" w:sz="8" w:space="0" w:color="auto"/>
                    <w:bottom w:val="single" w:sz="8" w:space="0" w:color="auto"/>
                  </w:tcBorders>
                  <w:shd w:val="clear" w:color="auto" w:fill="DBEFFB"/>
                </w:tcPr>
                <w:p w14:paraId="0323E605"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Reading Strategies</w:t>
                  </w:r>
                </w:p>
                <w:p w14:paraId="133BFC5A"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7" w:history="1">
                    <w:r w:rsidR="002C53B3" w:rsidRPr="00156456">
                      <w:rPr>
                        <w:rStyle w:val="Hyperlink"/>
                        <w:rFonts w:ascii="Times New Roman" w:eastAsia="Times New Roman" w:hAnsi="Times New Roman" w:cs="Times New Roman"/>
                        <w:kern w:val="28"/>
                        <w:sz w:val="18"/>
                        <w:szCs w:val="18"/>
                        <w:lang w:eastAsia="en-US"/>
                        <w14:cntxtAlts/>
                      </w:rPr>
                      <w:t>https://tinyurl.com/Reading-strategies-info</w:t>
                    </w:r>
                  </w:hyperlink>
                </w:p>
                <w:p w14:paraId="7F4CB474" w14:textId="77777777" w:rsidR="002C53B3" w:rsidRPr="00156456" w:rsidRDefault="002C53B3" w:rsidP="002C53B3">
                  <w:pPr>
                    <w:widowControl w:val="0"/>
                    <w:spacing w:after="3"/>
                    <w:rPr>
                      <w:rFonts w:ascii="Times New Roman" w:eastAsia="Times New Roman" w:hAnsi="Times New Roman" w:cs="Times New Roman"/>
                      <w:b/>
                      <w:bCs/>
                      <w:kern w:val="28"/>
                      <w:sz w:val="18"/>
                      <w:szCs w:val="18"/>
                      <w:u w:val="single"/>
                      <w:lang w:eastAsia="en-US"/>
                      <w14:cntxtAlts/>
                    </w:rPr>
                  </w:pPr>
                </w:p>
                <w:p w14:paraId="3CB3B9FB"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8" w:history="1">
                    <w:r w:rsidR="002C53B3" w:rsidRPr="00156456">
                      <w:rPr>
                        <w:rStyle w:val="Hyperlink"/>
                        <w:rFonts w:ascii="Times New Roman" w:eastAsia="Times New Roman" w:hAnsi="Times New Roman" w:cs="Times New Roman"/>
                        <w:kern w:val="28"/>
                        <w:sz w:val="18"/>
                        <w:szCs w:val="18"/>
                        <w:lang w:eastAsia="en-US"/>
                        <w14:cntxtAlts/>
                      </w:rPr>
                      <w:t>https://tinyurl.com/Reading-strategies1</w:t>
                    </w:r>
                  </w:hyperlink>
                </w:p>
                <w:p w14:paraId="55F2A521" w14:textId="77777777" w:rsidR="002C53B3" w:rsidRPr="00156456" w:rsidRDefault="002C53B3" w:rsidP="002C53B3">
                  <w:pPr>
                    <w:widowControl w:val="0"/>
                    <w:spacing w:after="3"/>
                    <w:rPr>
                      <w:rFonts w:ascii="Times New Roman" w:hAnsi="Times New Roman" w:cs="Times New Roman"/>
                      <w:color w:val="000000"/>
                      <w:sz w:val="18"/>
                      <w:szCs w:val="18"/>
                      <w:shd w:val="clear" w:color="auto" w:fill="FFFFFF"/>
                    </w:rPr>
                  </w:pPr>
                </w:p>
                <w:p w14:paraId="58B5BFC0"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Reading Comprehension</w:t>
                  </w:r>
                </w:p>
                <w:p w14:paraId="4F89FDA5" w14:textId="77777777" w:rsidR="002C53B3" w:rsidRPr="00156456" w:rsidRDefault="00E1008A" w:rsidP="002C53B3">
                  <w:pPr>
                    <w:widowControl w:val="0"/>
                    <w:spacing w:after="3"/>
                    <w:rPr>
                      <w:rFonts w:ascii="Times New Roman" w:eastAsia="Times New Roman" w:hAnsi="Times New Roman" w:cs="Times New Roman"/>
                      <w:kern w:val="28"/>
                      <w:sz w:val="18"/>
                      <w:szCs w:val="18"/>
                      <w:lang w:eastAsia="en-US"/>
                      <w14:cntxtAlts/>
                    </w:rPr>
                  </w:pPr>
                  <w:hyperlink r:id="rId19" w:history="1">
                    <w:r w:rsidR="002C53B3" w:rsidRPr="00156456">
                      <w:rPr>
                        <w:rStyle w:val="Hyperlink"/>
                        <w:rFonts w:ascii="Times New Roman" w:eastAsia="Times New Roman" w:hAnsi="Times New Roman" w:cs="Times New Roman"/>
                        <w:kern w:val="28"/>
                        <w:sz w:val="18"/>
                        <w:szCs w:val="18"/>
                        <w:lang w:eastAsia="en-US"/>
                        <w14:cntxtAlts/>
                      </w:rPr>
                      <w:t>https://www.roomrecess.com/pages/ReadingGames.html</w:t>
                    </w:r>
                  </w:hyperlink>
                </w:p>
              </w:tc>
              <w:tc>
                <w:tcPr>
                  <w:tcW w:w="2250" w:type="dxa"/>
                  <w:tcBorders>
                    <w:top w:val="single" w:sz="8" w:space="0" w:color="auto"/>
                    <w:bottom w:val="single" w:sz="8" w:space="0" w:color="auto"/>
                    <w:right w:val="single" w:sz="8" w:space="0" w:color="auto"/>
                  </w:tcBorders>
                  <w:shd w:val="clear" w:color="auto" w:fill="DBEFFB"/>
                </w:tcPr>
                <w:p w14:paraId="7BD4750F"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r w:rsidRPr="00156456">
                    <w:rPr>
                      <w:rFonts w:ascii="Times New Roman" w:eastAsia="Times New Roman" w:hAnsi="Times New Roman" w:cs="Times New Roman"/>
                      <w:b/>
                      <w:bCs/>
                      <w:kern w:val="28"/>
                      <w:sz w:val="18"/>
                      <w:szCs w:val="18"/>
                      <w:lang w:eastAsia="en-US"/>
                      <w14:cntxtAlts/>
                    </w:rPr>
                    <w:t>Multiplication/Division Strategies / Problem Solving</w:t>
                  </w:r>
                </w:p>
                <w:p w14:paraId="209BC3A7" w14:textId="77777777" w:rsidR="002C53B3" w:rsidRPr="00156456" w:rsidRDefault="00E1008A" w:rsidP="002C53B3">
                  <w:pPr>
                    <w:widowControl w:val="0"/>
                    <w:spacing w:after="3"/>
                    <w:rPr>
                      <w:rFonts w:ascii="Times New Roman" w:eastAsia="Times New Roman" w:hAnsi="Times New Roman" w:cs="Times New Roman"/>
                      <w:b/>
                      <w:bCs/>
                      <w:kern w:val="28"/>
                      <w:sz w:val="18"/>
                      <w:szCs w:val="18"/>
                      <w:lang w:eastAsia="en-US"/>
                      <w14:cntxtAlts/>
                    </w:rPr>
                  </w:pPr>
                  <w:hyperlink r:id="rId20" w:history="1">
                    <w:r w:rsidR="002C53B3" w:rsidRPr="00156456">
                      <w:rPr>
                        <w:rStyle w:val="Hyperlink"/>
                        <w:rFonts w:ascii="Times New Roman" w:hAnsi="Times New Roman" w:cs="Times New Roman"/>
                        <w:sz w:val="18"/>
                        <w:szCs w:val="18"/>
                      </w:rPr>
                      <w:t>https://gregtangmath.com/kakooma</w:t>
                    </w:r>
                  </w:hyperlink>
                </w:p>
                <w:p w14:paraId="12AD933F"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p>
                <w:p w14:paraId="27F6867E" w14:textId="77777777" w:rsidR="002C53B3" w:rsidRPr="00156456" w:rsidRDefault="00E1008A" w:rsidP="002C53B3">
                  <w:pPr>
                    <w:widowControl w:val="0"/>
                    <w:spacing w:after="3"/>
                    <w:rPr>
                      <w:rFonts w:ascii="Times New Roman" w:hAnsi="Times New Roman" w:cs="Times New Roman"/>
                      <w:sz w:val="18"/>
                      <w:szCs w:val="18"/>
                    </w:rPr>
                  </w:pPr>
                  <w:hyperlink r:id="rId21" w:history="1">
                    <w:r w:rsidR="002C53B3" w:rsidRPr="00156456">
                      <w:rPr>
                        <w:rStyle w:val="Hyperlink"/>
                        <w:rFonts w:ascii="Times New Roman" w:hAnsi="Times New Roman" w:cs="Times New Roman"/>
                        <w:sz w:val="18"/>
                        <w:szCs w:val="18"/>
                      </w:rPr>
                      <w:t>https://gregtangmath.com/expresso</w:t>
                    </w:r>
                  </w:hyperlink>
                </w:p>
                <w:p w14:paraId="379268DD" w14:textId="77777777" w:rsidR="002C53B3" w:rsidRPr="00156456" w:rsidRDefault="002C53B3" w:rsidP="002C53B3">
                  <w:pPr>
                    <w:widowControl w:val="0"/>
                    <w:spacing w:after="3"/>
                    <w:rPr>
                      <w:rFonts w:ascii="Times New Roman" w:eastAsia="Times New Roman" w:hAnsi="Times New Roman" w:cs="Times New Roman"/>
                      <w:kern w:val="28"/>
                      <w:sz w:val="18"/>
                      <w:szCs w:val="18"/>
                      <w:lang w:eastAsia="en-US"/>
                      <w14:cntxtAlts/>
                    </w:rPr>
                  </w:pPr>
                </w:p>
                <w:p w14:paraId="06CDBF01" w14:textId="77777777" w:rsidR="002C53B3" w:rsidRPr="00156456" w:rsidRDefault="00E1008A" w:rsidP="002C53B3">
                  <w:pPr>
                    <w:rPr>
                      <w:rFonts w:ascii="Times New Roman" w:eastAsia="Times New Roman" w:hAnsi="Times New Roman" w:cs="Times New Roman"/>
                      <w:color w:val="000000"/>
                      <w:sz w:val="18"/>
                      <w:szCs w:val="18"/>
                      <w:lang w:val="en" w:eastAsia="en-US"/>
                    </w:rPr>
                  </w:pPr>
                  <w:hyperlink r:id="rId22" w:history="1">
                    <w:r w:rsidR="002C53B3" w:rsidRPr="00677275">
                      <w:rPr>
                        <w:rStyle w:val="Hyperlink"/>
                        <w:rFonts w:ascii="Times New Roman" w:eastAsia="Times New Roman" w:hAnsi="Times New Roman" w:cs="Times New Roman"/>
                        <w:sz w:val="18"/>
                        <w:szCs w:val="18"/>
                        <w:lang w:val="en" w:eastAsia="en-US"/>
                      </w:rPr>
                      <w:t>https://tinyurl.com/athomeresource</w:t>
                    </w:r>
                  </w:hyperlink>
                </w:p>
                <w:p w14:paraId="1E253F3D" w14:textId="77777777" w:rsidR="002C53B3" w:rsidRPr="00677275" w:rsidRDefault="002C53B3" w:rsidP="002C53B3">
                  <w:pPr>
                    <w:rPr>
                      <w:rFonts w:ascii="Times New Roman" w:eastAsia="Times New Roman" w:hAnsi="Times New Roman" w:cs="Times New Roman"/>
                      <w:color w:val="000000"/>
                      <w:sz w:val="18"/>
                      <w:szCs w:val="18"/>
                      <w:lang w:val="en" w:eastAsia="en-US"/>
                    </w:rPr>
                  </w:pPr>
                </w:p>
                <w:p w14:paraId="15F7D1A4"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p>
              </w:tc>
            </w:tr>
            <w:tr w:rsidR="002C53B3" w:rsidRPr="00B217A2" w14:paraId="1C6D890E" w14:textId="77777777" w:rsidTr="002C53B3">
              <w:tc>
                <w:tcPr>
                  <w:tcW w:w="5035" w:type="dxa"/>
                  <w:gridSpan w:val="3"/>
                  <w:tcBorders>
                    <w:top w:val="single" w:sz="8" w:space="0" w:color="auto"/>
                    <w:left w:val="single" w:sz="8" w:space="0" w:color="auto"/>
                    <w:bottom w:val="single" w:sz="8" w:space="0" w:color="auto"/>
                    <w:right w:val="single" w:sz="8" w:space="0" w:color="auto"/>
                  </w:tcBorders>
                  <w:shd w:val="clear" w:color="auto" w:fill="FFEAD6" w:themeFill="accent2" w:themeFillTint="33"/>
                </w:tcPr>
                <w:p w14:paraId="272E6A4A" w14:textId="77777777" w:rsidR="002C53B3" w:rsidRPr="00156456" w:rsidRDefault="002C53B3" w:rsidP="002C53B3">
                  <w:pPr>
                    <w:pStyle w:val="ListParagraph"/>
                    <w:widowControl w:val="0"/>
                    <w:spacing w:after="3"/>
                    <w:ind w:left="301"/>
                    <w:rPr>
                      <w:rFonts w:ascii="Times New Roman" w:eastAsia="Times New Roman" w:hAnsi="Times New Roman" w:cs="Times New Roman"/>
                      <w:bCs/>
                      <w:color w:val="000000"/>
                      <w:kern w:val="28"/>
                      <w:sz w:val="18"/>
                      <w:szCs w:val="18"/>
                      <w:lang w:eastAsia="en-US"/>
                      <w14:cntxtAlts/>
                    </w:rPr>
                  </w:pPr>
                  <w:r w:rsidRPr="00156456">
                    <w:rPr>
                      <w:rFonts w:ascii="Times New Roman" w:eastAsia="Times New Roman" w:hAnsi="Times New Roman" w:cs="Times New Roman"/>
                      <w:color w:val="000000"/>
                      <w:kern w:val="28"/>
                      <w:sz w:val="18"/>
                      <w:szCs w:val="18"/>
                      <w:lang w:eastAsia="en-US"/>
                      <w14:cntxtAlts/>
                    </w:rPr>
                    <w:t>Review homework assignments, classwork assignments and BCPS One for student grades weekly.</w:t>
                  </w:r>
                </w:p>
                <w:p w14:paraId="3AB06709" w14:textId="77777777" w:rsidR="002C53B3" w:rsidRPr="00156456" w:rsidRDefault="002C53B3" w:rsidP="002C53B3">
                  <w:pPr>
                    <w:widowControl w:val="0"/>
                    <w:spacing w:after="3"/>
                    <w:rPr>
                      <w:rFonts w:ascii="Times New Roman" w:eastAsia="Times New Roman" w:hAnsi="Times New Roman" w:cs="Times New Roman"/>
                      <w:b/>
                      <w:bCs/>
                      <w:kern w:val="28"/>
                      <w:sz w:val="18"/>
                      <w:szCs w:val="18"/>
                      <w:lang w:eastAsia="en-US"/>
                      <w14:cntxtAlts/>
                    </w:rPr>
                  </w:pPr>
                </w:p>
              </w:tc>
            </w:tr>
            <w:tr w:rsidR="002C53B3" w:rsidRPr="00B217A2" w14:paraId="0D3A2196" w14:textId="77777777" w:rsidTr="002C53B3">
              <w:tc>
                <w:tcPr>
                  <w:tcW w:w="5035" w:type="dxa"/>
                  <w:gridSpan w:val="3"/>
                  <w:tcBorders>
                    <w:top w:val="single" w:sz="8" w:space="0" w:color="auto"/>
                    <w:left w:val="single" w:sz="8" w:space="0" w:color="auto"/>
                    <w:bottom w:val="single" w:sz="8" w:space="0" w:color="auto"/>
                    <w:right w:val="single" w:sz="8" w:space="0" w:color="auto"/>
                  </w:tcBorders>
                  <w:shd w:val="clear" w:color="auto" w:fill="FFEAD6" w:themeFill="accent2" w:themeFillTint="33"/>
                </w:tcPr>
                <w:p w14:paraId="312FAE2F" w14:textId="77777777" w:rsidR="002C53B3" w:rsidRPr="00156456" w:rsidRDefault="002C53B3" w:rsidP="002C53B3">
                  <w:pPr>
                    <w:pStyle w:val="ListParagraph"/>
                    <w:widowControl w:val="0"/>
                    <w:spacing w:after="3"/>
                    <w:ind w:left="301"/>
                    <w:rPr>
                      <w:rFonts w:ascii="Times New Roman" w:eastAsia="Times New Roman" w:hAnsi="Times New Roman" w:cs="Times New Roman"/>
                      <w:color w:val="000000"/>
                      <w:kern w:val="28"/>
                      <w:sz w:val="18"/>
                      <w:szCs w:val="18"/>
                      <w:lang w:eastAsia="en-US"/>
                      <w14:cntxtAlts/>
                    </w:rPr>
                  </w:pPr>
                  <w:r w:rsidRPr="00156456">
                    <w:rPr>
                      <w:rFonts w:ascii="Times New Roman" w:eastAsia="Times New Roman" w:hAnsi="Times New Roman" w:cs="Times New Roman"/>
                      <w:color w:val="000000"/>
                      <w:kern w:val="28"/>
                      <w:sz w:val="18"/>
                      <w:szCs w:val="18"/>
                      <w:lang w:eastAsia="en-US"/>
                      <w14:cntxtAlts/>
                    </w:rPr>
                    <w:t>Try to attend or send a representative to attend family events.</w:t>
                  </w:r>
                </w:p>
              </w:tc>
            </w:tr>
          </w:tbl>
          <w:p w14:paraId="0A27292C" w14:textId="77777777" w:rsidR="005036C1" w:rsidRDefault="005036C1" w:rsidP="005036C1">
            <w:pPr>
              <w:widowControl w:val="0"/>
              <w:spacing w:after="3"/>
              <w:rPr>
                <w:rFonts w:ascii="Times New Roman" w:eastAsia="Times New Roman" w:hAnsi="Times New Roman" w:cs="Times New Roman"/>
                <w:color w:val="0070C0"/>
                <w:kern w:val="28"/>
                <w:sz w:val="24"/>
                <w:szCs w:val="24"/>
                <w:lang w:eastAsia="en-US"/>
                <w14:cntxtAlts/>
              </w:rPr>
            </w:pPr>
          </w:p>
          <w:p w14:paraId="1B6340DF" w14:textId="77777777" w:rsidR="005036C1" w:rsidRPr="000035AC" w:rsidRDefault="005036C1" w:rsidP="005036C1">
            <w:pPr>
              <w:pStyle w:val="ListParagraph"/>
              <w:widowControl w:val="0"/>
              <w:spacing w:after="3"/>
              <w:ind w:left="301"/>
              <w:rPr>
                <w:rFonts w:ascii="Times New Roman" w:eastAsia="Times New Roman" w:hAnsi="Times New Roman" w:cs="Times New Roman"/>
                <w:color w:val="000000"/>
                <w:kern w:val="28"/>
                <w:sz w:val="20"/>
                <w:szCs w:val="20"/>
                <w:lang w:eastAsia="en-US"/>
                <w14:cntxtAlts/>
              </w:rPr>
            </w:pPr>
          </w:p>
          <w:p w14:paraId="49BC7437" w14:textId="77777777" w:rsidR="005036C1" w:rsidRPr="00F96933" w:rsidRDefault="005036C1" w:rsidP="005036C1">
            <w:pPr>
              <w:widowControl w:val="0"/>
              <w:spacing w:after="3"/>
              <w:rPr>
                <w:rFonts w:ascii="Times New Roman" w:eastAsia="Times New Roman" w:hAnsi="Times New Roman" w:cs="Times New Roman"/>
                <w:color w:val="000000"/>
                <w:kern w:val="28"/>
                <w:sz w:val="12"/>
                <w:szCs w:val="12"/>
                <w:lang w:eastAsia="en-US"/>
                <w14:cntxtAlts/>
              </w:rPr>
            </w:pPr>
            <w:r w:rsidRPr="00F96933">
              <w:rPr>
                <w:rFonts w:ascii="Times New Roman" w:eastAsia="Times New Roman" w:hAnsi="Times New Roman" w:cs="Times New Roman"/>
                <w:color w:val="000000"/>
                <w:kern w:val="28"/>
                <w:sz w:val="12"/>
                <w:szCs w:val="12"/>
                <w:lang w:eastAsia="en-US"/>
                <w14:cntxtAlts/>
              </w:rPr>
              <w:t> </w:t>
            </w:r>
          </w:p>
          <w:p w14:paraId="5DC34D93" w14:textId="77777777" w:rsidR="005036C1" w:rsidRPr="00F96933" w:rsidRDefault="005036C1" w:rsidP="005036C1">
            <w:pPr>
              <w:widowControl w:val="0"/>
              <w:spacing w:after="3"/>
              <w:rPr>
                <w:rFonts w:ascii="Times New Roman" w:eastAsia="Times New Roman" w:hAnsi="Times New Roman" w:cs="Times New Roman"/>
                <w:color w:val="000000"/>
                <w:kern w:val="28"/>
                <w:sz w:val="12"/>
                <w:szCs w:val="12"/>
                <w:lang w:eastAsia="en-US"/>
                <w14:cntxtAlts/>
              </w:rPr>
            </w:pPr>
            <w:r w:rsidRPr="00F96933">
              <w:rPr>
                <w:rFonts w:ascii="Times New Roman" w:eastAsia="Times New Roman" w:hAnsi="Times New Roman" w:cs="Times New Roman"/>
                <w:color w:val="000000"/>
                <w:kern w:val="28"/>
                <w:sz w:val="12"/>
                <w:szCs w:val="12"/>
                <w:lang w:eastAsia="en-US"/>
                <w14:cntxtAlts/>
              </w:rPr>
              <w:t> </w:t>
            </w:r>
          </w:p>
          <w:p w14:paraId="2883FA50" w14:textId="77777777" w:rsidR="002D2D78" w:rsidRPr="005036C1" w:rsidRDefault="002D2D78" w:rsidP="005036C1">
            <w:pPr>
              <w:widowControl w:val="0"/>
              <w:spacing w:after="3"/>
              <w:rPr>
                <w:rFonts w:ascii="Times New Roman" w:hAnsi="Times New Roman" w:cs="Times New Roman"/>
                <w:b/>
                <w:sz w:val="28"/>
              </w:rPr>
            </w:pPr>
          </w:p>
        </w:tc>
        <w:tc>
          <w:tcPr>
            <w:tcW w:w="4245" w:type="dxa"/>
            <w:tcMar>
              <w:top w:w="216" w:type="dxa"/>
            </w:tcMar>
          </w:tcPr>
          <w:p w14:paraId="6A2696D7" w14:textId="77777777" w:rsidR="00F96933" w:rsidRPr="00DA4640" w:rsidRDefault="002B631F" w:rsidP="002B631F">
            <w:pPr>
              <w:pStyle w:val="Heading7"/>
              <w:jc w:val="left"/>
              <w:outlineLvl w:val="6"/>
              <w:rPr>
                <w:rFonts w:ascii="Times New Roman" w:hAnsi="Times New Roman" w:cs="Times New Roman"/>
                <w:b/>
                <w:sz w:val="28"/>
              </w:rPr>
            </w:pPr>
            <w:r>
              <w:rPr>
                <w:rFonts w:ascii="Times New Roman" w:hAnsi="Times New Roman" w:cs="Times New Roman"/>
                <w:b/>
                <w:sz w:val="28"/>
              </w:rPr>
              <w:t xml:space="preserve">             </w:t>
            </w:r>
            <w:r w:rsidR="00F96933" w:rsidRPr="00DA4640">
              <w:rPr>
                <w:rFonts w:ascii="Times New Roman" w:hAnsi="Times New Roman" w:cs="Times New Roman"/>
                <w:b/>
                <w:sz w:val="28"/>
              </w:rPr>
              <w:t>At School</w:t>
            </w:r>
          </w:p>
          <w:p w14:paraId="6575B6C1" w14:textId="77777777" w:rsidR="006D7F13" w:rsidRPr="00DA4640" w:rsidRDefault="00F96933" w:rsidP="006D7F13">
            <w:pPr>
              <w:widowControl w:val="0"/>
              <w:rPr>
                <w:rFonts w:ascii="Times New Roman" w:eastAsia="Times New Roman" w:hAnsi="Times New Roman" w:cs="Times New Roman"/>
                <w:b/>
                <w:kern w:val="28"/>
                <w:lang w:eastAsia="en-US"/>
                <w14:cntxtAlts/>
              </w:rPr>
            </w:pPr>
            <w:r w:rsidRPr="00DA4640">
              <w:rPr>
                <w:rFonts w:ascii="Times New Roman" w:eastAsia="Times New Roman" w:hAnsi="Times New Roman" w:cs="Times New Roman"/>
                <w:b/>
                <w:kern w:val="28"/>
                <w:lang w:eastAsia="en-US"/>
                <w14:cntxtAlts/>
              </w:rPr>
              <w:t>The school will:</w:t>
            </w:r>
          </w:p>
          <w:p w14:paraId="6FF10598" w14:textId="77777777" w:rsidR="00F96933" w:rsidRPr="008B58EA" w:rsidRDefault="00DA4640" w:rsidP="00FB26D0">
            <w:pPr>
              <w:widowControl w:val="0"/>
              <w:ind w:left="62"/>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3252B7" w:rsidRPr="008B58EA">
              <w:rPr>
                <w:rFonts w:ascii="Times New Roman" w:eastAsia="Times New Roman" w:hAnsi="Times New Roman" w:cs="Times New Roman"/>
                <w:kern w:val="28"/>
                <w:sz w:val="20"/>
                <w:szCs w:val="20"/>
                <w:lang w:eastAsia="en-US"/>
                <w14:cntxtAlts/>
              </w:rPr>
              <w:t>Utilize the strategies and language from the virtues project with students and family members</w:t>
            </w:r>
          </w:p>
          <w:p w14:paraId="0C707F40" w14:textId="77777777" w:rsidR="00F9693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3252B7" w:rsidRPr="008B58EA">
              <w:rPr>
                <w:rFonts w:ascii="Times New Roman" w:eastAsia="Times New Roman" w:hAnsi="Times New Roman" w:cs="Times New Roman"/>
                <w:kern w:val="28"/>
                <w:sz w:val="20"/>
                <w:szCs w:val="20"/>
                <w:lang w:eastAsia="en-US"/>
                <w14:cntxtAlts/>
              </w:rPr>
              <w:t xml:space="preserve">Develop </w:t>
            </w:r>
            <w:r w:rsidR="00F96933" w:rsidRPr="008B58EA">
              <w:rPr>
                <w:rFonts w:ascii="Times New Roman" w:eastAsia="Times New Roman" w:hAnsi="Times New Roman" w:cs="Times New Roman"/>
                <w:kern w:val="28"/>
                <w:sz w:val="20"/>
                <w:szCs w:val="20"/>
                <w:lang w:eastAsia="en-US"/>
                <w14:cntxtAlts/>
              </w:rPr>
              <w:t xml:space="preserve">partnerships and regularly communicate effectively with parents/families about student progress and school programs. </w:t>
            </w:r>
          </w:p>
          <w:p w14:paraId="52CE646F" w14:textId="77777777" w:rsidR="00F9693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3252B7" w:rsidRPr="008B58EA">
              <w:rPr>
                <w:rFonts w:ascii="Times New Roman" w:eastAsia="Times New Roman" w:hAnsi="Times New Roman" w:cs="Times New Roman"/>
                <w:kern w:val="28"/>
                <w:sz w:val="20"/>
                <w:szCs w:val="20"/>
                <w:lang w:eastAsia="en-US"/>
                <w14:cntxtAlts/>
              </w:rPr>
              <w:t>Engage and empower families by offering</w:t>
            </w:r>
            <w:r w:rsidR="00F96933" w:rsidRPr="008B58EA">
              <w:rPr>
                <w:rFonts w:ascii="Times New Roman" w:eastAsia="Times New Roman" w:hAnsi="Times New Roman" w:cs="Times New Roman"/>
                <w:kern w:val="28"/>
                <w:sz w:val="20"/>
                <w:szCs w:val="20"/>
                <w:lang w:eastAsia="en-US"/>
                <w14:cntxtAlts/>
              </w:rPr>
              <w:t xml:space="preserve"> family workshops and resources that to reinforce learning at home.</w:t>
            </w:r>
          </w:p>
          <w:p w14:paraId="52EFDA47" w14:textId="77777777" w:rsidR="006D7F1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F96933" w:rsidRPr="008B58EA">
              <w:rPr>
                <w:rFonts w:ascii="Times New Roman" w:eastAsia="Times New Roman" w:hAnsi="Times New Roman" w:cs="Times New Roman"/>
                <w:kern w:val="28"/>
                <w:sz w:val="20"/>
                <w:szCs w:val="20"/>
                <w:lang w:eastAsia="en-US"/>
                <w14:cntxtAlts/>
              </w:rPr>
              <w:t>Provide high-quality instruction using strategies that have proven to be successful.</w:t>
            </w:r>
          </w:p>
          <w:p w14:paraId="5695BB78" w14:textId="77777777" w:rsidR="006D7F1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F96933" w:rsidRPr="008B58EA">
              <w:rPr>
                <w:rFonts w:ascii="Times New Roman" w:eastAsia="Times New Roman" w:hAnsi="Times New Roman" w:cs="Times New Roman"/>
                <w:kern w:val="28"/>
                <w:sz w:val="20"/>
                <w:szCs w:val="20"/>
                <w:lang w:eastAsia="en-US"/>
                <w14:cntxtAlts/>
              </w:rPr>
              <w:t xml:space="preserve">Provide families </w:t>
            </w:r>
            <w:r w:rsidR="00C6380C" w:rsidRPr="008B58EA">
              <w:rPr>
                <w:rFonts w:ascii="Times New Roman" w:eastAsia="Times New Roman" w:hAnsi="Times New Roman" w:cs="Times New Roman"/>
                <w:kern w:val="28"/>
                <w:sz w:val="20"/>
                <w:szCs w:val="20"/>
                <w:lang w:eastAsia="en-US"/>
                <w14:cntxtAlts/>
              </w:rPr>
              <w:t>with informati</w:t>
            </w:r>
            <w:r w:rsidR="001F3B8F" w:rsidRPr="008B58EA">
              <w:rPr>
                <w:rFonts w:ascii="Times New Roman" w:eastAsia="Times New Roman" w:hAnsi="Times New Roman" w:cs="Times New Roman"/>
                <w:kern w:val="28"/>
                <w:sz w:val="20"/>
                <w:szCs w:val="20"/>
                <w:lang w:eastAsia="en-US"/>
                <w14:cntxtAlts/>
              </w:rPr>
              <w:t>on regarding BCPS, common core,</w:t>
            </w:r>
            <w:r w:rsidR="00F96933" w:rsidRPr="008B58EA">
              <w:rPr>
                <w:rFonts w:ascii="Times New Roman" w:eastAsia="Times New Roman" w:hAnsi="Times New Roman" w:cs="Times New Roman"/>
                <w:kern w:val="28"/>
                <w:sz w:val="20"/>
                <w:szCs w:val="20"/>
                <w:lang w:eastAsia="en-US"/>
                <w14:cntxtAlts/>
              </w:rPr>
              <w:t xml:space="preserve"> and assessments.</w:t>
            </w:r>
          </w:p>
          <w:p w14:paraId="4945D717" w14:textId="77777777" w:rsidR="00F9693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F96933" w:rsidRPr="008B58EA">
              <w:rPr>
                <w:rFonts w:ascii="Times New Roman" w:eastAsia="Times New Roman" w:hAnsi="Times New Roman" w:cs="Times New Roman"/>
                <w:kern w:val="28"/>
                <w:sz w:val="20"/>
                <w:szCs w:val="20"/>
                <w:lang w:eastAsia="en-US"/>
                <w14:cntxtAlts/>
              </w:rPr>
              <w:t xml:space="preserve">Build partnerships with outside agencies and businesses to provide additional resources for families. </w:t>
            </w:r>
          </w:p>
          <w:p w14:paraId="175967CC" w14:textId="77777777" w:rsidR="00F9693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F96933" w:rsidRPr="008B58EA">
              <w:rPr>
                <w:rFonts w:ascii="Times New Roman" w:eastAsia="Times New Roman" w:hAnsi="Times New Roman" w:cs="Times New Roman"/>
                <w:kern w:val="28"/>
                <w:sz w:val="20"/>
                <w:szCs w:val="20"/>
                <w:lang w:eastAsia="en-US"/>
                <w14:cntxtAlts/>
              </w:rPr>
              <w:t xml:space="preserve">Provide </w:t>
            </w:r>
            <w:r w:rsidR="00265533" w:rsidRPr="008B58EA">
              <w:rPr>
                <w:rFonts w:ascii="Times New Roman" w:eastAsia="Times New Roman" w:hAnsi="Times New Roman" w:cs="Times New Roman"/>
                <w:kern w:val="28"/>
                <w:sz w:val="20"/>
                <w:szCs w:val="20"/>
                <w:lang w:eastAsia="en-US"/>
                <w14:cntxtAlts/>
              </w:rPr>
              <w:t xml:space="preserve">opportunities for conferences for students/families. </w:t>
            </w:r>
          </w:p>
          <w:p w14:paraId="5BEFB9CD" w14:textId="77777777" w:rsidR="00F9693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F96933" w:rsidRPr="008B58EA">
              <w:rPr>
                <w:rFonts w:ascii="Times New Roman" w:eastAsia="Times New Roman" w:hAnsi="Times New Roman" w:cs="Times New Roman"/>
                <w:kern w:val="28"/>
                <w:sz w:val="20"/>
                <w:szCs w:val="20"/>
                <w:lang w:eastAsia="en-US"/>
                <w14:cntxtAlts/>
              </w:rPr>
              <w:t>Provide volunteer opportunities.</w:t>
            </w:r>
          </w:p>
          <w:p w14:paraId="16B7CC43" w14:textId="77777777" w:rsidR="00F96933" w:rsidRPr="008B58EA" w:rsidRDefault="00DA4640" w:rsidP="00FB26D0">
            <w:pPr>
              <w:widowControl w:val="0"/>
              <w:spacing w:after="3"/>
              <w:rPr>
                <w:rFonts w:ascii="Times New Roman" w:eastAsia="Times New Roman" w:hAnsi="Times New Roman" w:cs="Times New Roman"/>
                <w:kern w:val="28"/>
                <w:sz w:val="20"/>
                <w:szCs w:val="20"/>
                <w:lang w:eastAsia="en-US"/>
                <w14:cntxtAlts/>
              </w:rPr>
            </w:pPr>
            <w:r w:rsidRPr="008B58EA">
              <w:rPr>
                <w:rFonts w:ascii="Times New Roman" w:eastAsia="Times New Roman" w:hAnsi="Times New Roman" w:cs="Times New Roman"/>
                <w:kern w:val="28"/>
                <w:sz w:val="20"/>
                <w:szCs w:val="20"/>
                <w:lang w:eastAsia="en-US"/>
                <w14:cntxtAlts/>
              </w:rPr>
              <w:t>*</w:t>
            </w:r>
            <w:r w:rsidR="00F96933" w:rsidRPr="008B58EA">
              <w:rPr>
                <w:rFonts w:ascii="Times New Roman" w:eastAsia="Times New Roman" w:hAnsi="Times New Roman" w:cs="Times New Roman"/>
                <w:kern w:val="28"/>
                <w:sz w:val="20"/>
                <w:szCs w:val="20"/>
                <w:lang w:eastAsia="en-US"/>
                <w14:cntxtAlts/>
              </w:rPr>
              <w:t xml:space="preserve">Distribute the </w:t>
            </w:r>
            <w:r w:rsidR="00F96933" w:rsidRPr="008B58EA">
              <w:rPr>
                <w:rFonts w:ascii="Times New Roman" w:eastAsia="Times New Roman" w:hAnsi="Times New Roman" w:cs="Times New Roman"/>
                <w:i/>
                <w:iCs/>
                <w:kern w:val="28"/>
                <w:sz w:val="20"/>
                <w:szCs w:val="20"/>
                <w:lang w:eastAsia="en-US"/>
                <w14:cntxtAlts/>
              </w:rPr>
              <w:t xml:space="preserve">Right to Know </w:t>
            </w:r>
            <w:r w:rsidR="00F96933" w:rsidRPr="008B58EA">
              <w:rPr>
                <w:rFonts w:ascii="Times New Roman" w:eastAsia="Times New Roman" w:hAnsi="Times New Roman" w:cs="Times New Roman"/>
                <w:kern w:val="28"/>
                <w:sz w:val="20"/>
                <w:szCs w:val="20"/>
                <w:lang w:eastAsia="en-US"/>
                <w14:cntxtAlts/>
              </w:rPr>
              <w:t>letter to all families.</w:t>
            </w:r>
          </w:p>
          <w:p w14:paraId="2423D133" w14:textId="77777777" w:rsidR="005036C1" w:rsidRPr="00DA4640" w:rsidRDefault="005036C1" w:rsidP="005036C1">
            <w:pPr>
              <w:widowControl w:val="0"/>
              <w:spacing w:after="3"/>
              <w:rPr>
                <w:rFonts w:ascii="Times New Roman" w:eastAsia="Times New Roman" w:hAnsi="Times New Roman" w:cs="Times New Roman"/>
                <w:b/>
                <w:bCs/>
                <w:i/>
                <w:iCs/>
                <w:kern w:val="28"/>
                <w:sz w:val="10"/>
                <w:szCs w:val="10"/>
                <w:lang w:eastAsia="en-US"/>
                <w14:cntxtAlts/>
              </w:rPr>
            </w:pPr>
            <w:r w:rsidRPr="00DA4640">
              <w:rPr>
                <w:rFonts w:ascii="Times New Roman" w:eastAsia="Times New Roman" w:hAnsi="Times New Roman" w:cs="Times New Roman"/>
                <w:b/>
                <w:kern w:val="28"/>
                <w:lang w:eastAsia="en-US"/>
                <w14:cntxtAlts/>
              </w:rPr>
              <w:t>Students will:</w:t>
            </w:r>
          </w:p>
          <w:p w14:paraId="0D1D6779" w14:textId="77777777" w:rsidR="005036C1" w:rsidRPr="00DA4640" w:rsidRDefault="005036C1" w:rsidP="005036C1">
            <w:pPr>
              <w:widowControl w:val="0"/>
              <w:spacing w:after="3"/>
              <w:ind w:left="31"/>
              <w:rPr>
                <w:rFonts w:ascii="Times New Roman" w:eastAsia="Times New Roman" w:hAnsi="Times New Roman" w:cs="Times New Roman"/>
                <w:kern w:val="28"/>
                <w:lang w:eastAsia="en-US"/>
                <w14:cntxtAlts/>
              </w:rPr>
            </w:pPr>
            <w:r w:rsidRPr="00DA4640">
              <w:rPr>
                <w:rFonts w:ascii="Times New Roman" w:eastAsia="Times New Roman" w:hAnsi="Times New Roman" w:cs="Times New Roman"/>
                <w:kern w:val="28"/>
                <w:lang w:eastAsia="en-US"/>
                <w14:cntxtAlts/>
              </w:rPr>
              <w:t>*Demonstrate comprehension by thinking within, beyond, and about the text through discussion and written responses</w:t>
            </w:r>
          </w:p>
          <w:p w14:paraId="3C174D8C" w14:textId="77777777" w:rsidR="005036C1" w:rsidRPr="00DA4640" w:rsidRDefault="005036C1" w:rsidP="005036C1">
            <w:pPr>
              <w:widowControl w:val="0"/>
              <w:spacing w:after="3"/>
              <w:rPr>
                <w:rFonts w:ascii="Times New Roman" w:eastAsia="Times New Roman" w:hAnsi="Times New Roman" w:cs="Times New Roman"/>
                <w:kern w:val="28"/>
                <w:lang w:eastAsia="en-US"/>
                <w14:cntxtAlts/>
              </w:rPr>
            </w:pPr>
            <w:r w:rsidRPr="00DA4640">
              <w:rPr>
                <w:rFonts w:ascii="Times New Roman" w:eastAsia="Times New Roman" w:hAnsi="Times New Roman" w:cs="Times New Roman"/>
                <w:kern w:val="28"/>
                <w:lang w:eastAsia="en-US"/>
                <w14:cntxtAlts/>
              </w:rPr>
              <w:t xml:space="preserve">*Participate in flexible small groups </w:t>
            </w:r>
          </w:p>
          <w:p w14:paraId="6506BD5D" w14:textId="77777777" w:rsidR="005036C1" w:rsidRPr="00DA4640" w:rsidRDefault="005036C1" w:rsidP="005036C1">
            <w:pPr>
              <w:widowControl w:val="0"/>
              <w:spacing w:after="3"/>
              <w:rPr>
                <w:rFonts w:ascii="Times New Roman" w:eastAsia="Times New Roman" w:hAnsi="Times New Roman" w:cs="Times New Roman"/>
                <w:kern w:val="28"/>
                <w:lang w:eastAsia="en-US"/>
                <w14:cntxtAlts/>
              </w:rPr>
            </w:pPr>
            <w:r w:rsidRPr="00DA4640">
              <w:rPr>
                <w:rFonts w:ascii="Times New Roman" w:eastAsia="Times New Roman" w:hAnsi="Times New Roman" w:cs="Times New Roman"/>
                <w:kern w:val="28"/>
                <w:lang w:eastAsia="en-US"/>
                <w14:cntxtAlts/>
              </w:rPr>
              <w:t xml:space="preserve">Solve problems using math manipulates or picture representation </w:t>
            </w:r>
          </w:p>
          <w:p w14:paraId="4E9B79E4" w14:textId="77777777" w:rsidR="005036C1" w:rsidRPr="00DA4640" w:rsidRDefault="005036C1" w:rsidP="005036C1">
            <w:pPr>
              <w:widowControl w:val="0"/>
              <w:spacing w:after="3"/>
              <w:rPr>
                <w:rFonts w:ascii="Times New Roman" w:eastAsia="Times New Roman" w:hAnsi="Times New Roman" w:cs="Times New Roman"/>
                <w:kern w:val="28"/>
                <w:lang w:eastAsia="en-US"/>
                <w14:cntxtAlts/>
              </w:rPr>
            </w:pPr>
            <w:r w:rsidRPr="00DA4640">
              <w:rPr>
                <w:rFonts w:ascii="Times New Roman" w:eastAsia="Times New Roman" w:hAnsi="Times New Roman" w:cs="Times New Roman"/>
                <w:kern w:val="28"/>
                <w:lang w:eastAsia="en-US"/>
                <w14:cntxtAlts/>
              </w:rPr>
              <w:t xml:space="preserve">*Explain how they solve math problems </w:t>
            </w:r>
          </w:p>
          <w:p w14:paraId="3DA00941" w14:textId="77777777" w:rsidR="005036C1" w:rsidRPr="00DA4640" w:rsidRDefault="005036C1" w:rsidP="005036C1">
            <w:pPr>
              <w:widowControl w:val="0"/>
              <w:spacing w:after="3"/>
              <w:rPr>
                <w:rFonts w:ascii="Times New Roman" w:eastAsia="Times New Roman" w:hAnsi="Times New Roman" w:cs="Times New Roman"/>
                <w:kern w:val="28"/>
                <w:lang w:eastAsia="en-US"/>
                <w14:cntxtAlts/>
              </w:rPr>
            </w:pPr>
            <w:r w:rsidRPr="00DA4640">
              <w:rPr>
                <w:rFonts w:ascii="Times New Roman" w:eastAsia="Times New Roman" w:hAnsi="Times New Roman" w:cs="Times New Roman"/>
                <w:kern w:val="28"/>
                <w:lang w:eastAsia="en-US"/>
                <w14:cntxtAlts/>
              </w:rPr>
              <w:t xml:space="preserve">*Use writing stems to write about math </w:t>
            </w:r>
          </w:p>
          <w:p w14:paraId="3F8FCBE5" w14:textId="77777777" w:rsidR="005036C1" w:rsidRPr="00DA4640" w:rsidRDefault="005036C1" w:rsidP="005036C1">
            <w:pPr>
              <w:widowControl w:val="0"/>
              <w:spacing w:after="3"/>
              <w:rPr>
                <w:rFonts w:ascii="Times New Roman" w:eastAsia="Times New Roman" w:hAnsi="Times New Roman" w:cs="Times New Roman"/>
                <w:kern w:val="28"/>
                <w:lang w:eastAsia="en-US"/>
                <w14:cntxtAlts/>
              </w:rPr>
            </w:pPr>
            <w:r w:rsidRPr="00DA4640">
              <w:rPr>
                <w:rFonts w:ascii="Times New Roman" w:eastAsia="Times New Roman" w:hAnsi="Times New Roman" w:cs="Times New Roman"/>
                <w:kern w:val="28"/>
                <w:lang w:eastAsia="en-US"/>
                <w14:cntxtAlts/>
              </w:rPr>
              <w:t>*Demonstrate respectful student to student and student to adult interactions</w:t>
            </w:r>
          </w:p>
          <w:p w14:paraId="0A8DDC66" w14:textId="77777777" w:rsidR="005036C1" w:rsidRPr="00DA4640" w:rsidRDefault="005036C1" w:rsidP="005036C1">
            <w:pPr>
              <w:widowControl w:val="0"/>
              <w:spacing w:after="3"/>
              <w:rPr>
                <w:rFonts w:ascii="Times New Roman" w:eastAsia="Times New Roman" w:hAnsi="Times New Roman" w:cs="Times New Roman"/>
                <w:kern w:val="28"/>
                <w:lang w:eastAsia="en-US"/>
                <w14:cntxtAlts/>
              </w:rPr>
            </w:pPr>
            <w:r w:rsidRPr="00DA4640">
              <w:rPr>
                <w:rFonts w:ascii="Times New Roman" w:eastAsia="Times New Roman" w:hAnsi="Times New Roman" w:cs="Times New Roman"/>
                <w:kern w:val="28"/>
                <w:lang w:eastAsia="en-US"/>
                <w14:cntxtAlts/>
              </w:rPr>
              <w:t>*Discuss and exhibit character education traits and values</w:t>
            </w:r>
          </w:p>
          <w:p w14:paraId="7F4CDE1D" w14:textId="77777777" w:rsidR="005036C1" w:rsidRPr="00A76F35" w:rsidRDefault="005036C1" w:rsidP="005036C1">
            <w:pPr>
              <w:widowControl w:val="0"/>
              <w:spacing w:after="3"/>
              <w:rPr>
                <w:rFonts w:ascii="Times New Roman" w:eastAsia="Times New Roman" w:hAnsi="Times New Roman" w:cs="Times New Roman"/>
                <w:b/>
                <w:bCs/>
                <w:i/>
                <w:iCs/>
                <w:kern w:val="28"/>
                <w:sz w:val="24"/>
                <w:szCs w:val="24"/>
                <w:lang w:eastAsia="en-US"/>
                <w14:cntxtAlts/>
              </w:rPr>
            </w:pPr>
            <w:r w:rsidRPr="00DA4640">
              <w:rPr>
                <w:rFonts w:ascii="Times New Roman" w:eastAsia="Times New Roman" w:hAnsi="Times New Roman" w:cs="Times New Roman"/>
                <w:kern w:val="28"/>
                <w:lang w:eastAsia="en-US"/>
                <w14:cntxtAlts/>
              </w:rPr>
              <w:t>*Tell a family member something new you learned in school each week.</w:t>
            </w:r>
          </w:p>
          <w:p w14:paraId="42F1ED0E" w14:textId="77777777" w:rsidR="002B631F" w:rsidRPr="00DA4640" w:rsidRDefault="002B631F" w:rsidP="002B631F">
            <w:pPr>
              <w:widowControl w:val="0"/>
              <w:spacing w:after="3"/>
              <w:rPr>
                <w:rFonts w:ascii="Times New Roman" w:eastAsia="Times New Roman" w:hAnsi="Times New Roman" w:cs="Times New Roman"/>
                <w:b/>
                <w:bCs/>
                <w:i/>
                <w:iCs/>
                <w:kern w:val="28"/>
                <w:sz w:val="8"/>
                <w:szCs w:val="8"/>
                <w:lang w:eastAsia="en-US"/>
                <w14:cntxtAlts/>
              </w:rPr>
            </w:pPr>
            <w:r w:rsidRPr="00DA4640">
              <w:rPr>
                <w:rFonts w:ascii="Times New Roman" w:eastAsia="Times New Roman" w:hAnsi="Times New Roman" w:cs="Times New Roman"/>
                <w:kern w:val="28"/>
                <w:lang w:eastAsia="en-US"/>
                <w14:cntxtAlts/>
              </w:rPr>
              <w:t xml:space="preserve">Complete classroom and homework assignments. </w:t>
            </w:r>
          </w:p>
          <w:p w14:paraId="562008ED" w14:textId="77777777" w:rsidR="002B631F" w:rsidRPr="00DA4640" w:rsidRDefault="002B631F" w:rsidP="002B631F">
            <w:pPr>
              <w:widowControl w:val="0"/>
              <w:spacing w:after="3"/>
              <w:rPr>
                <w:rFonts w:ascii="Times New Roman" w:eastAsia="Times New Roman" w:hAnsi="Times New Roman" w:cs="Times New Roman"/>
                <w:b/>
                <w:bCs/>
                <w:i/>
                <w:iCs/>
                <w:kern w:val="28"/>
                <w:sz w:val="8"/>
                <w:szCs w:val="8"/>
                <w:lang w:eastAsia="en-US"/>
                <w14:cntxtAlts/>
              </w:rPr>
            </w:pPr>
            <w:r w:rsidRPr="00DA4640">
              <w:rPr>
                <w:rFonts w:ascii="Times New Roman" w:eastAsia="Times New Roman" w:hAnsi="Times New Roman" w:cs="Times New Roman"/>
                <w:kern w:val="28"/>
                <w:lang w:eastAsia="en-US"/>
                <w14:cntxtAlts/>
              </w:rPr>
              <w:t>*Ask for help from teachers and family when having trouble with school work or peers.</w:t>
            </w:r>
          </w:p>
          <w:p w14:paraId="260359F2" w14:textId="77777777" w:rsidR="002B631F" w:rsidRPr="00DA4640" w:rsidRDefault="002B631F" w:rsidP="002B631F">
            <w:r w:rsidRPr="00DA4640">
              <w:rPr>
                <w:rFonts w:ascii="Times New Roman" w:eastAsia="Times New Roman" w:hAnsi="Times New Roman" w:cs="Times New Roman"/>
                <w:kern w:val="28"/>
                <w:lang w:eastAsia="en-US"/>
                <w14:cntxtAlts/>
              </w:rPr>
              <w:t>*</w:t>
            </w:r>
            <w:r w:rsidRPr="00DA4640">
              <w:t>Bring home communications from school</w:t>
            </w:r>
          </w:p>
          <w:p w14:paraId="699E5754" w14:textId="77777777" w:rsidR="002D2D78" w:rsidRPr="00DA4640" w:rsidRDefault="002D2D78" w:rsidP="002B631F">
            <w:pPr>
              <w:rPr>
                <w:rFonts w:ascii="Times New Roman" w:hAnsi="Times New Roman" w:cs="Times New Roman"/>
              </w:rPr>
            </w:pPr>
          </w:p>
        </w:tc>
      </w:tr>
    </w:tbl>
    <w:p w14:paraId="7848BF6C" w14:textId="77777777" w:rsidR="008B58EA" w:rsidRDefault="008B58EA" w:rsidP="0079598B">
      <w:pPr>
        <w:pStyle w:val="Nospacingsmall"/>
        <w:rPr>
          <w:vanish/>
        </w:rPr>
      </w:pPr>
    </w:p>
    <w:sectPr w:rsidR="008B58EA" w:rsidSect="00F96933">
      <w:pgSz w:w="15840" w:h="12240" w:orient="landscape"/>
      <w:pgMar w:top="270"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348E" w14:textId="77777777" w:rsidR="00E1008A" w:rsidRDefault="00E1008A" w:rsidP="00A45B8F">
      <w:pPr>
        <w:spacing w:after="0" w:line="240" w:lineRule="auto"/>
      </w:pPr>
      <w:r>
        <w:separator/>
      </w:r>
    </w:p>
  </w:endnote>
  <w:endnote w:type="continuationSeparator" w:id="0">
    <w:p w14:paraId="7B404405" w14:textId="77777777" w:rsidR="00E1008A" w:rsidRDefault="00E1008A"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9BFD" w14:textId="77777777" w:rsidR="00E1008A" w:rsidRDefault="00E1008A" w:rsidP="00A45B8F">
      <w:pPr>
        <w:spacing w:after="0" w:line="240" w:lineRule="auto"/>
      </w:pPr>
      <w:r>
        <w:separator/>
      </w:r>
    </w:p>
  </w:footnote>
  <w:footnote w:type="continuationSeparator" w:id="0">
    <w:p w14:paraId="2A358E6C" w14:textId="77777777" w:rsidR="00E1008A" w:rsidRDefault="00E1008A"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9F3"/>
    <w:multiLevelType w:val="hybridMultilevel"/>
    <w:tmpl w:val="1A769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1DB"/>
    <w:multiLevelType w:val="hybridMultilevel"/>
    <w:tmpl w:val="2B6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5FCD"/>
    <w:multiLevelType w:val="hybridMultilevel"/>
    <w:tmpl w:val="10A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72CC"/>
    <w:multiLevelType w:val="hybridMultilevel"/>
    <w:tmpl w:val="9A58C770"/>
    <w:lvl w:ilvl="0" w:tplc="04090009">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EEF0055"/>
    <w:multiLevelType w:val="hybridMultilevel"/>
    <w:tmpl w:val="98B0329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47947"/>
    <w:multiLevelType w:val="hybridMultilevel"/>
    <w:tmpl w:val="DC00B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82B02"/>
    <w:multiLevelType w:val="hybridMultilevel"/>
    <w:tmpl w:val="2E7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214F8"/>
    <w:multiLevelType w:val="hybridMultilevel"/>
    <w:tmpl w:val="C8BAFE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CC0646"/>
    <w:multiLevelType w:val="hybridMultilevel"/>
    <w:tmpl w:val="A9CEC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5B2"/>
    <w:multiLevelType w:val="hybridMultilevel"/>
    <w:tmpl w:val="5FD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65121"/>
    <w:multiLevelType w:val="hybridMultilevel"/>
    <w:tmpl w:val="CB8C7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8E7CA7"/>
    <w:multiLevelType w:val="hybridMultilevel"/>
    <w:tmpl w:val="2EB433F6"/>
    <w:lvl w:ilvl="0" w:tplc="BF32641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01379A"/>
    <w:multiLevelType w:val="hybridMultilevel"/>
    <w:tmpl w:val="A2C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37027"/>
    <w:multiLevelType w:val="hybridMultilevel"/>
    <w:tmpl w:val="BBFC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105B5"/>
    <w:multiLevelType w:val="hybridMultilevel"/>
    <w:tmpl w:val="37646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616E4"/>
    <w:multiLevelType w:val="hybridMultilevel"/>
    <w:tmpl w:val="BB506B36"/>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E7D93"/>
    <w:multiLevelType w:val="hybridMultilevel"/>
    <w:tmpl w:val="86920174"/>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3"/>
  </w:num>
  <w:num w:numId="5">
    <w:abstractNumId w:val="5"/>
  </w:num>
  <w:num w:numId="6">
    <w:abstractNumId w:val="0"/>
  </w:num>
  <w:num w:numId="7">
    <w:abstractNumId w:val="11"/>
  </w:num>
  <w:num w:numId="8">
    <w:abstractNumId w:val="16"/>
  </w:num>
  <w:num w:numId="9">
    <w:abstractNumId w:val="15"/>
  </w:num>
  <w:num w:numId="10">
    <w:abstractNumId w:val="2"/>
  </w:num>
  <w:num w:numId="11">
    <w:abstractNumId w:val="9"/>
  </w:num>
  <w:num w:numId="12">
    <w:abstractNumId w:val="1"/>
  </w:num>
  <w:num w:numId="13">
    <w:abstractNumId w:val="6"/>
  </w:num>
  <w:num w:numId="14">
    <w:abstractNumId w:val="12"/>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E5"/>
    <w:rsid w:val="00006481"/>
    <w:rsid w:val="000251EB"/>
    <w:rsid w:val="000509B4"/>
    <w:rsid w:val="00057FAA"/>
    <w:rsid w:val="00061DBE"/>
    <w:rsid w:val="000A678A"/>
    <w:rsid w:val="000C3A20"/>
    <w:rsid w:val="000F3D1D"/>
    <w:rsid w:val="0011518C"/>
    <w:rsid w:val="00120A76"/>
    <w:rsid w:val="00153787"/>
    <w:rsid w:val="001647A9"/>
    <w:rsid w:val="001C0B60"/>
    <w:rsid w:val="001C2ED6"/>
    <w:rsid w:val="001D4842"/>
    <w:rsid w:val="001E4323"/>
    <w:rsid w:val="001F3B8F"/>
    <w:rsid w:val="0020080B"/>
    <w:rsid w:val="002154DF"/>
    <w:rsid w:val="002321EC"/>
    <w:rsid w:val="00265533"/>
    <w:rsid w:val="002655CF"/>
    <w:rsid w:val="00276419"/>
    <w:rsid w:val="00294DFA"/>
    <w:rsid w:val="002B527C"/>
    <w:rsid w:val="002B5536"/>
    <w:rsid w:val="002B631F"/>
    <w:rsid w:val="002C1C18"/>
    <w:rsid w:val="002C53B3"/>
    <w:rsid w:val="002D2D78"/>
    <w:rsid w:val="002E1E31"/>
    <w:rsid w:val="002E744C"/>
    <w:rsid w:val="00303F46"/>
    <w:rsid w:val="003252B7"/>
    <w:rsid w:val="003C6A7B"/>
    <w:rsid w:val="003F6B87"/>
    <w:rsid w:val="00452BEB"/>
    <w:rsid w:val="004948AB"/>
    <w:rsid w:val="004B6C8E"/>
    <w:rsid w:val="004B79C5"/>
    <w:rsid w:val="004C1357"/>
    <w:rsid w:val="004C64E1"/>
    <w:rsid w:val="004D0B24"/>
    <w:rsid w:val="004D1BDD"/>
    <w:rsid w:val="004D50EE"/>
    <w:rsid w:val="004D756F"/>
    <w:rsid w:val="005036C1"/>
    <w:rsid w:val="00506C53"/>
    <w:rsid w:val="0056087A"/>
    <w:rsid w:val="00651EB2"/>
    <w:rsid w:val="006D7F13"/>
    <w:rsid w:val="006F186F"/>
    <w:rsid w:val="00772D64"/>
    <w:rsid w:val="00781CAD"/>
    <w:rsid w:val="0079598B"/>
    <w:rsid w:val="0080425C"/>
    <w:rsid w:val="00806133"/>
    <w:rsid w:val="00853583"/>
    <w:rsid w:val="0086219C"/>
    <w:rsid w:val="00866C64"/>
    <w:rsid w:val="008A198E"/>
    <w:rsid w:val="008B58EA"/>
    <w:rsid w:val="008D1D7B"/>
    <w:rsid w:val="008D4B7D"/>
    <w:rsid w:val="008F6FE5"/>
    <w:rsid w:val="00932511"/>
    <w:rsid w:val="00957BD8"/>
    <w:rsid w:val="009A03F9"/>
    <w:rsid w:val="009B65EA"/>
    <w:rsid w:val="009F77ED"/>
    <w:rsid w:val="00A24B7A"/>
    <w:rsid w:val="00A45B8F"/>
    <w:rsid w:val="00A75A2E"/>
    <w:rsid w:val="00A76F35"/>
    <w:rsid w:val="00AD45FA"/>
    <w:rsid w:val="00B2083E"/>
    <w:rsid w:val="00B2617A"/>
    <w:rsid w:val="00B3699B"/>
    <w:rsid w:val="00B524BE"/>
    <w:rsid w:val="00B55028"/>
    <w:rsid w:val="00BA3BA1"/>
    <w:rsid w:val="00BE3042"/>
    <w:rsid w:val="00BE31D6"/>
    <w:rsid w:val="00BE3503"/>
    <w:rsid w:val="00BE5A13"/>
    <w:rsid w:val="00BF1DD2"/>
    <w:rsid w:val="00BF3192"/>
    <w:rsid w:val="00C520EC"/>
    <w:rsid w:val="00C6380C"/>
    <w:rsid w:val="00C8178B"/>
    <w:rsid w:val="00CE68FA"/>
    <w:rsid w:val="00D10913"/>
    <w:rsid w:val="00D1207B"/>
    <w:rsid w:val="00D87729"/>
    <w:rsid w:val="00DA4640"/>
    <w:rsid w:val="00DC7E8E"/>
    <w:rsid w:val="00E02D4B"/>
    <w:rsid w:val="00E1008A"/>
    <w:rsid w:val="00EC4DDC"/>
    <w:rsid w:val="00EF687A"/>
    <w:rsid w:val="00F232FA"/>
    <w:rsid w:val="00F539E5"/>
    <w:rsid w:val="00F5788F"/>
    <w:rsid w:val="00F96933"/>
    <w:rsid w:val="00FB26D0"/>
    <w:rsid w:val="00FB5360"/>
    <w:rsid w:val="00FD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91FD"/>
  <w15:chartTrackingRefBased/>
  <w15:docId w15:val="{83FA4A2F-6161-4D95-8A16-77320133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20"/>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6453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pPr>
      <w:spacing w:before="40" w:after="40" w:line="240" w:lineRule="auto"/>
      <w:jc w:val="center"/>
    </w:pPr>
    <w:rPr>
      <w:caps/>
      <w:color w:val="FFFFFF" w:themeColor="background1"/>
      <w:sz w:val="20"/>
    </w:rPr>
  </w:style>
  <w:style w:type="character" w:styleId="Emphasis">
    <w:name w:val="Emphasis"/>
    <w:basedOn w:val="DefaultParagraphFont"/>
    <w:uiPriority w:val="20"/>
    <w:semiHidden/>
    <w:unhideWhenUsed/>
    <w:qFormat/>
    <w:rPr>
      <w:b w:val="0"/>
      <w:i w:val="0"/>
      <w:iCs/>
      <w:color w:val="D64531" w:themeColor="accent1"/>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paragraph" w:styleId="ListParagraph">
    <w:name w:val="List Paragraph"/>
    <w:basedOn w:val="Normal"/>
    <w:uiPriority w:val="34"/>
    <w:unhideWhenUsed/>
    <w:qFormat/>
    <w:rsid w:val="00BF1DD2"/>
    <w:pPr>
      <w:ind w:left="720"/>
      <w:contextualSpacing/>
    </w:pPr>
  </w:style>
  <w:style w:type="table" w:styleId="GridTable3-Accent4">
    <w:name w:val="Grid Table 3 Accent 4"/>
    <w:basedOn w:val="TableNormal"/>
    <w:uiPriority w:val="48"/>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3F7" w:themeFill="accent4" w:themeFillTint="33"/>
      </w:tcPr>
    </w:tblStylePr>
    <w:tblStylePr w:type="band1Horz">
      <w:tblPr/>
      <w:tcPr>
        <w:shd w:val="clear" w:color="auto" w:fill="DDF3F7" w:themeFill="accent4" w:themeFillTint="33"/>
      </w:tcPr>
    </w:tblStylePr>
    <w:tblStylePr w:type="neCell">
      <w:tblPr/>
      <w:tcPr>
        <w:tcBorders>
          <w:bottom w:val="single" w:sz="4" w:space="0" w:color="9BDCE8" w:themeColor="accent4" w:themeTint="99"/>
        </w:tcBorders>
      </w:tcPr>
    </w:tblStylePr>
    <w:tblStylePr w:type="nwCell">
      <w:tblPr/>
      <w:tcPr>
        <w:tcBorders>
          <w:bottom w:val="single" w:sz="4" w:space="0" w:color="9BDCE8" w:themeColor="accent4" w:themeTint="99"/>
        </w:tcBorders>
      </w:tcPr>
    </w:tblStylePr>
    <w:tblStylePr w:type="seCell">
      <w:tblPr/>
      <w:tcPr>
        <w:tcBorders>
          <w:top w:val="single" w:sz="4" w:space="0" w:color="9BDCE8" w:themeColor="accent4" w:themeTint="99"/>
        </w:tcBorders>
      </w:tcPr>
    </w:tblStylePr>
    <w:tblStylePr w:type="swCell">
      <w:tblPr/>
      <w:tcPr>
        <w:tcBorders>
          <w:top w:val="single" w:sz="4" w:space="0" w:color="9BDCE8" w:themeColor="accent4" w:themeTint="99"/>
        </w:tcBorders>
      </w:tcPr>
    </w:tblStylePr>
  </w:style>
  <w:style w:type="table" w:styleId="ListTable4-Accent4">
    <w:name w:val="List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tcBorders>
        <w:shd w:val="clear" w:color="auto" w:fill="59C5D9" w:themeFill="accent4"/>
      </w:tcPr>
    </w:tblStylePr>
    <w:tblStylePr w:type="lastRow">
      <w:rPr>
        <w:b/>
        <w:bCs/>
      </w:rPr>
      <w:tblPr/>
      <w:tcPr>
        <w:tcBorders>
          <w:top w:val="double" w:sz="4" w:space="0" w:color="9BDCE8" w:themeColor="accent4" w:themeTint="99"/>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4">
    <w:name w:val="Grid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insideV w:val="nil"/>
        </w:tcBorders>
        <w:shd w:val="clear" w:color="auto" w:fill="59C5D9" w:themeFill="accent4"/>
      </w:tcPr>
    </w:tblStylePr>
    <w:tblStylePr w:type="lastRow">
      <w:rPr>
        <w:b/>
        <w:bCs/>
      </w:rPr>
      <w:tblPr/>
      <w:tcPr>
        <w:tcBorders>
          <w:top w:val="double" w:sz="4" w:space="0" w:color="59C5D9" w:themeColor="accent4"/>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2">
    <w:name w:val="Grid Table 4 Accent 2"/>
    <w:basedOn w:val="TableNormal"/>
    <w:uiPriority w:val="49"/>
    <w:rsid w:val="00BA3BA1"/>
    <w:pPr>
      <w:spacing w:after="0" w:line="240" w:lineRule="auto"/>
    </w:pPr>
    <w:tblPr>
      <w:tblStyleRowBandSize w:val="1"/>
      <w:tblStyleColBandSize w:val="1"/>
      <w:tblBorders>
        <w:top w:val="single" w:sz="4" w:space="0" w:color="FFC184" w:themeColor="accent2" w:themeTint="99"/>
        <w:left w:val="single" w:sz="4" w:space="0" w:color="FFC184" w:themeColor="accent2" w:themeTint="99"/>
        <w:bottom w:val="single" w:sz="4" w:space="0" w:color="FFC184" w:themeColor="accent2" w:themeTint="99"/>
        <w:right w:val="single" w:sz="4" w:space="0" w:color="FFC184" w:themeColor="accent2" w:themeTint="99"/>
        <w:insideH w:val="single" w:sz="4" w:space="0" w:color="FFC184" w:themeColor="accent2" w:themeTint="99"/>
        <w:insideV w:val="single" w:sz="4" w:space="0" w:color="FFC184" w:themeColor="accent2" w:themeTint="99"/>
      </w:tblBorders>
    </w:tblPr>
    <w:tblStylePr w:type="firstRow">
      <w:rPr>
        <w:b/>
        <w:bCs/>
        <w:color w:val="FFFFFF" w:themeColor="background1"/>
      </w:rPr>
      <w:tblPr/>
      <w:tcPr>
        <w:tcBorders>
          <w:top w:val="single" w:sz="4" w:space="0" w:color="FF9933" w:themeColor="accent2"/>
          <w:left w:val="single" w:sz="4" w:space="0" w:color="FF9933" w:themeColor="accent2"/>
          <w:bottom w:val="single" w:sz="4" w:space="0" w:color="FF9933" w:themeColor="accent2"/>
          <w:right w:val="single" w:sz="4" w:space="0" w:color="FF9933" w:themeColor="accent2"/>
          <w:insideH w:val="nil"/>
          <w:insideV w:val="nil"/>
        </w:tcBorders>
        <w:shd w:val="clear" w:color="auto" w:fill="FF9933" w:themeFill="accent2"/>
      </w:tcPr>
    </w:tblStylePr>
    <w:tblStylePr w:type="lastRow">
      <w:rPr>
        <w:b/>
        <w:bCs/>
      </w:rPr>
      <w:tblPr/>
      <w:tcPr>
        <w:tcBorders>
          <w:top w:val="double" w:sz="4" w:space="0" w:color="FF9933" w:themeColor="accent2"/>
        </w:tcBorders>
      </w:tcPr>
    </w:tblStylePr>
    <w:tblStylePr w:type="firstCol">
      <w:rPr>
        <w:b/>
        <w:bCs/>
      </w:rPr>
    </w:tblStylePr>
    <w:tblStylePr w:type="lastCol">
      <w:rPr>
        <w:b/>
        <w:bCs/>
      </w:rPr>
    </w:tblStylePr>
    <w:tblStylePr w:type="band1Vert">
      <w:tblPr/>
      <w:tcPr>
        <w:shd w:val="clear" w:color="auto" w:fill="FFEAD6" w:themeFill="accent2" w:themeFillTint="33"/>
      </w:tcPr>
    </w:tblStylePr>
    <w:tblStylePr w:type="band1Horz">
      <w:tblPr/>
      <w:tcPr>
        <w:shd w:val="clear" w:color="auto" w:fill="FFEAD6" w:themeFill="accent2" w:themeFillTint="33"/>
      </w:tcPr>
    </w:tblStylePr>
  </w:style>
  <w:style w:type="paragraph" w:styleId="BalloonText">
    <w:name w:val="Balloon Text"/>
    <w:basedOn w:val="Normal"/>
    <w:link w:val="BalloonTextChar"/>
    <w:uiPriority w:val="99"/>
    <w:semiHidden/>
    <w:unhideWhenUsed/>
    <w:rsid w:val="001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23"/>
    <w:rPr>
      <w:rFonts w:ascii="Segoe UI" w:hAnsi="Segoe UI" w:cs="Segoe UI"/>
      <w:sz w:val="18"/>
      <w:szCs w:val="18"/>
    </w:rPr>
  </w:style>
  <w:style w:type="character" w:styleId="Hyperlink">
    <w:name w:val="Hyperlink"/>
    <w:basedOn w:val="DefaultParagraphFont"/>
    <w:uiPriority w:val="99"/>
    <w:unhideWhenUsed/>
    <w:rsid w:val="005036C1"/>
    <w:rPr>
      <w:color w:val="0000FF"/>
      <w:u w:val="single"/>
    </w:rPr>
  </w:style>
  <w:style w:type="paragraph" w:customStyle="1" w:styleId="paragraph">
    <w:name w:val="paragraph"/>
    <w:basedOn w:val="Normal"/>
    <w:rsid w:val="005036C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5036C1"/>
  </w:style>
  <w:style w:type="character" w:customStyle="1" w:styleId="eop">
    <w:name w:val="eop"/>
    <w:basedOn w:val="DefaultParagraphFont"/>
    <w:rsid w:val="0050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0384">
      <w:bodyDiv w:val="1"/>
      <w:marLeft w:val="0"/>
      <w:marRight w:val="0"/>
      <w:marTop w:val="0"/>
      <w:marBottom w:val="0"/>
      <w:divBdr>
        <w:top w:val="none" w:sz="0" w:space="0" w:color="auto"/>
        <w:left w:val="none" w:sz="0" w:space="0" w:color="auto"/>
        <w:bottom w:val="none" w:sz="0" w:space="0" w:color="auto"/>
        <w:right w:val="none" w:sz="0" w:space="0" w:color="auto"/>
      </w:divBdr>
    </w:div>
    <w:div w:id="291715158">
      <w:bodyDiv w:val="1"/>
      <w:marLeft w:val="0"/>
      <w:marRight w:val="0"/>
      <w:marTop w:val="0"/>
      <w:marBottom w:val="0"/>
      <w:divBdr>
        <w:top w:val="none" w:sz="0" w:space="0" w:color="auto"/>
        <w:left w:val="none" w:sz="0" w:space="0" w:color="auto"/>
        <w:bottom w:val="none" w:sz="0" w:space="0" w:color="auto"/>
        <w:right w:val="none" w:sz="0" w:space="0" w:color="auto"/>
      </w:divBdr>
    </w:div>
    <w:div w:id="418865290">
      <w:bodyDiv w:val="1"/>
      <w:marLeft w:val="0"/>
      <w:marRight w:val="0"/>
      <w:marTop w:val="0"/>
      <w:marBottom w:val="0"/>
      <w:divBdr>
        <w:top w:val="none" w:sz="0" w:space="0" w:color="auto"/>
        <w:left w:val="none" w:sz="0" w:space="0" w:color="auto"/>
        <w:bottom w:val="none" w:sz="0" w:space="0" w:color="auto"/>
        <w:right w:val="none" w:sz="0" w:space="0" w:color="auto"/>
      </w:divBdr>
    </w:div>
    <w:div w:id="632559176">
      <w:bodyDiv w:val="1"/>
      <w:marLeft w:val="0"/>
      <w:marRight w:val="0"/>
      <w:marTop w:val="0"/>
      <w:marBottom w:val="0"/>
      <w:divBdr>
        <w:top w:val="none" w:sz="0" w:space="0" w:color="auto"/>
        <w:left w:val="none" w:sz="0" w:space="0" w:color="auto"/>
        <w:bottom w:val="none" w:sz="0" w:space="0" w:color="auto"/>
        <w:right w:val="none" w:sz="0" w:space="0" w:color="auto"/>
      </w:divBdr>
    </w:div>
    <w:div w:id="1015619072">
      <w:bodyDiv w:val="1"/>
      <w:marLeft w:val="0"/>
      <w:marRight w:val="0"/>
      <w:marTop w:val="0"/>
      <w:marBottom w:val="0"/>
      <w:divBdr>
        <w:top w:val="none" w:sz="0" w:space="0" w:color="auto"/>
        <w:left w:val="none" w:sz="0" w:space="0" w:color="auto"/>
        <w:bottom w:val="none" w:sz="0" w:space="0" w:color="auto"/>
        <w:right w:val="none" w:sz="0" w:space="0" w:color="auto"/>
      </w:divBdr>
    </w:div>
    <w:div w:id="1219051081">
      <w:bodyDiv w:val="1"/>
      <w:marLeft w:val="0"/>
      <w:marRight w:val="0"/>
      <w:marTop w:val="0"/>
      <w:marBottom w:val="0"/>
      <w:divBdr>
        <w:top w:val="none" w:sz="0" w:space="0" w:color="auto"/>
        <w:left w:val="none" w:sz="0" w:space="0" w:color="auto"/>
        <w:bottom w:val="none" w:sz="0" w:space="0" w:color="auto"/>
        <w:right w:val="none" w:sz="0" w:space="0" w:color="auto"/>
      </w:divBdr>
    </w:div>
    <w:div w:id="1260529080">
      <w:bodyDiv w:val="1"/>
      <w:marLeft w:val="0"/>
      <w:marRight w:val="0"/>
      <w:marTop w:val="0"/>
      <w:marBottom w:val="0"/>
      <w:divBdr>
        <w:top w:val="none" w:sz="0" w:space="0" w:color="auto"/>
        <w:left w:val="none" w:sz="0" w:space="0" w:color="auto"/>
        <w:bottom w:val="none" w:sz="0" w:space="0" w:color="auto"/>
        <w:right w:val="none" w:sz="0" w:space="0" w:color="auto"/>
      </w:divBdr>
    </w:div>
    <w:div w:id="1344552759">
      <w:bodyDiv w:val="1"/>
      <w:marLeft w:val="0"/>
      <w:marRight w:val="0"/>
      <w:marTop w:val="0"/>
      <w:marBottom w:val="0"/>
      <w:divBdr>
        <w:top w:val="none" w:sz="0" w:space="0" w:color="auto"/>
        <w:left w:val="none" w:sz="0" w:space="0" w:color="auto"/>
        <w:bottom w:val="none" w:sz="0" w:space="0" w:color="auto"/>
        <w:right w:val="none" w:sz="0" w:space="0" w:color="auto"/>
      </w:divBdr>
    </w:div>
    <w:div w:id="1379552383">
      <w:bodyDiv w:val="1"/>
      <w:marLeft w:val="0"/>
      <w:marRight w:val="0"/>
      <w:marTop w:val="0"/>
      <w:marBottom w:val="0"/>
      <w:divBdr>
        <w:top w:val="none" w:sz="0" w:space="0" w:color="auto"/>
        <w:left w:val="none" w:sz="0" w:space="0" w:color="auto"/>
        <w:bottom w:val="none" w:sz="0" w:space="0" w:color="auto"/>
        <w:right w:val="none" w:sz="0" w:space="0" w:color="auto"/>
      </w:divBdr>
    </w:div>
    <w:div w:id="1641111508">
      <w:bodyDiv w:val="1"/>
      <w:marLeft w:val="0"/>
      <w:marRight w:val="0"/>
      <w:marTop w:val="0"/>
      <w:marBottom w:val="0"/>
      <w:divBdr>
        <w:top w:val="none" w:sz="0" w:space="0" w:color="auto"/>
        <w:left w:val="none" w:sz="0" w:space="0" w:color="auto"/>
        <w:bottom w:val="none" w:sz="0" w:space="0" w:color="auto"/>
        <w:right w:val="none" w:sz="0" w:space="0" w:color="auto"/>
      </w:divBdr>
    </w:div>
    <w:div w:id="1678381598">
      <w:bodyDiv w:val="1"/>
      <w:marLeft w:val="0"/>
      <w:marRight w:val="0"/>
      <w:marTop w:val="0"/>
      <w:marBottom w:val="0"/>
      <w:divBdr>
        <w:top w:val="none" w:sz="0" w:space="0" w:color="auto"/>
        <w:left w:val="none" w:sz="0" w:space="0" w:color="auto"/>
        <w:bottom w:val="none" w:sz="0" w:space="0" w:color="auto"/>
        <w:right w:val="none" w:sz="0" w:space="0" w:color="auto"/>
      </w:divBdr>
    </w:div>
    <w:div w:id="1807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fall.com/h/abcs/" TargetMode="External"/><Relationship Id="rId13" Type="http://schemas.openxmlformats.org/officeDocument/2006/relationships/hyperlink" Target="https://tinyurl.com/phonics-1" TargetMode="External"/><Relationship Id="rId18" Type="http://schemas.openxmlformats.org/officeDocument/2006/relationships/hyperlink" Target="https://tinyurl.com/Reading-strategies1" TargetMode="External"/><Relationship Id="rId3" Type="http://schemas.openxmlformats.org/officeDocument/2006/relationships/settings" Target="settings.xml"/><Relationship Id="rId21" Type="http://schemas.openxmlformats.org/officeDocument/2006/relationships/hyperlink" Target="https://gregtangmath.com/expresso" TargetMode="External"/><Relationship Id="rId7" Type="http://schemas.openxmlformats.org/officeDocument/2006/relationships/image" Target="media/image1.png"/><Relationship Id="rId12" Type="http://schemas.openxmlformats.org/officeDocument/2006/relationships/hyperlink" Target="https://tinyurl.com/sound-practice" TargetMode="External"/><Relationship Id="rId17" Type="http://schemas.openxmlformats.org/officeDocument/2006/relationships/hyperlink" Target="https://tinyurl.com/Reading-strategies-info" TargetMode="External"/><Relationship Id="rId2" Type="http://schemas.openxmlformats.org/officeDocument/2006/relationships/styles" Target="styles.xml"/><Relationship Id="rId16" Type="http://schemas.openxmlformats.org/officeDocument/2006/relationships/hyperlink" Target="https://tinyurl.com/sightwordsa" TargetMode="External"/><Relationship Id="rId20" Type="http://schemas.openxmlformats.org/officeDocument/2006/relationships/hyperlink" Target="https://gregtangmath.com/kakoo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view.tinyurl.com/InfoOnNumb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egtangmath.com/numskill" TargetMode="External"/><Relationship Id="rId23" Type="http://schemas.openxmlformats.org/officeDocument/2006/relationships/fontTable" Target="fontTable.xml"/><Relationship Id="rId10" Type="http://schemas.openxmlformats.org/officeDocument/2006/relationships/hyperlink" Target="https://gregtangmath.com/tenframemania" TargetMode="External"/><Relationship Id="rId19" Type="http://schemas.openxmlformats.org/officeDocument/2006/relationships/hyperlink" Target="https://www.roomrecess.com/pages/ReadingGames.html" TargetMode="External"/><Relationship Id="rId4" Type="http://schemas.openxmlformats.org/officeDocument/2006/relationships/webSettings" Target="webSettings.xml"/><Relationship Id="rId9" Type="http://schemas.openxmlformats.org/officeDocument/2006/relationships/hyperlink" Target="https://gregtangmath.com/numtanga" TargetMode="External"/><Relationship Id="rId14" Type="http://schemas.openxmlformats.org/officeDocument/2006/relationships/hyperlink" Target="https://gregtangmath.com/kakooma" TargetMode="External"/><Relationship Id="rId22" Type="http://schemas.openxmlformats.org/officeDocument/2006/relationships/hyperlink" Target="https://tinyurl.com/athomeresou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sbury\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headings.dotx</Template>
  <TotalTime>21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Stansbury</dc:creator>
  <cp:keywords/>
  <dc:description/>
  <cp:lastModifiedBy>Pilarski, Jennifer M.</cp:lastModifiedBy>
  <cp:revision>3</cp:revision>
  <cp:lastPrinted>2019-09-13T18:05:00Z</cp:lastPrinted>
  <dcterms:created xsi:type="dcterms:W3CDTF">2020-09-18T15:54:00Z</dcterms:created>
  <dcterms:modified xsi:type="dcterms:W3CDTF">2020-09-18T17:50:00Z</dcterms:modified>
</cp:coreProperties>
</file>